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A98" w:rsidRDefault="006C3A98" w:rsidP="006C3A98">
      <w:pPr>
        <w:pStyle w:val="ae"/>
        <w:spacing w:after="0"/>
        <w:jc w:val="center"/>
        <w:rPr>
          <w:rFonts w:ascii="Arial" w:hAnsi="Arial" w:cs="Arial"/>
          <w:b/>
          <w:sz w:val="32"/>
          <w:szCs w:val="32"/>
        </w:rPr>
      </w:pPr>
      <w:r>
        <w:rPr>
          <w:rFonts w:ascii="Arial" w:hAnsi="Arial" w:cs="Arial"/>
          <w:b/>
          <w:sz w:val="32"/>
          <w:szCs w:val="32"/>
        </w:rPr>
        <w:t>26</w:t>
      </w:r>
      <w:r w:rsidR="008B518A">
        <w:rPr>
          <w:rFonts w:ascii="Arial" w:hAnsi="Arial" w:cs="Arial"/>
          <w:b/>
          <w:sz w:val="32"/>
          <w:szCs w:val="32"/>
        </w:rPr>
        <w:t>.0</w:t>
      </w:r>
      <w:r>
        <w:rPr>
          <w:rFonts w:ascii="Arial" w:hAnsi="Arial" w:cs="Arial"/>
          <w:b/>
          <w:sz w:val="32"/>
          <w:szCs w:val="32"/>
        </w:rPr>
        <w:t>1</w:t>
      </w:r>
      <w:r w:rsidR="008B518A">
        <w:rPr>
          <w:rFonts w:ascii="Arial" w:hAnsi="Arial" w:cs="Arial"/>
          <w:b/>
          <w:sz w:val="32"/>
          <w:szCs w:val="32"/>
        </w:rPr>
        <w:t>.</w:t>
      </w:r>
      <w:r w:rsidR="00317167">
        <w:rPr>
          <w:rFonts w:ascii="Arial" w:hAnsi="Arial" w:cs="Arial"/>
          <w:b/>
          <w:sz w:val="32"/>
          <w:szCs w:val="32"/>
        </w:rPr>
        <w:t xml:space="preserve">2018 </w:t>
      </w:r>
      <w:r w:rsidR="00317167" w:rsidRPr="000F66F4">
        <w:rPr>
          <w:rFonts w:ascii="Arial" w:hAnsi="Arial" w:cs="Arial"/>
          <w:b/>
          <w:sz w:val="32"/>
          <w:szCs w:val="32"/>
        </w:rPr>
        <w:t>ГОД №</w:t>
      </w:r>
      <w:r>
        <w:rPr>
          <w:rFonts w:ascii="Arial" w:hAnsi="Arial" w:cs="Arial"/>
          <w:b/>
          <w:sz w:val="32"/>
          <w:szCs w:val="32"/>
        </w:rPr>
        <w:t xml:space="preserve"> 1/2</w:t>
      </w:r>
    </w:p>
    <w:p w:rsidR="00317167" w:rsidRPr="000F66F4" w:rsidRDefault="00317167" w:rsidP="00317167">
      <w:pPr>
        <w:pStyle w:val="ae"/>
        <w:spacing w:after="0"/>
        <w:jc w:val="center"/>
        <w:rPr>
          <w:rFonts w:ascii="Arial" w:hAnsi="Arial" w:cs="Arial"/>
          <w:b/>
          <w:sz w:val="32"/>
          <w:szCs w:val="32"/>
        </w:rPr>
      </w:pPr>
      <w:r w:rsidRPr="000F66F4">
        <w:rPr>
          <w:rFonts w:ascii="Arial" w:hAnsi="Arial" w:cs="Arial"/>
          <w:b/>
          <w:sz w:val="32"/>
          <w:szCs w:val="32"/>
        </w:rPr>
        <w:t>РОССИЙСКАЯ ФЕДЕРАЦИЯ</w:t>
      </w:r>
    </w:p>
    <w:p w:rsidR="00317167" w:rsidRPr="000F66F4" w:rsidRDefault="00317167" w:rsidP="00317167">
      <w:pPr>
        <w:pStyle w:val="ae"/>
        <w:spacing w:after="0"/>
        <w:jc w:val="center"/>
        <w:rPr>
          <w:rFonts w:ascii="Arial" w:hAnsi="Arial" w:cs="Arial"/>
          <w:b/>
          <w:sz w:val="32"/>
          <w:szCs w:val="32"/>
        </w:rPr>
      </w:pPr>
      <w:r w:rsidRPr="000F66F4">
        <w:rPr>
          <w:rFonts w:ascii="Arial" w:hAnsi="Arial" w:cs="Arial"/>
          <w:b/>
          <w:sz w:val="32"/>
          <w:szCs w:val="32"/>
        </w:rPr>
        <w:t>ИРКУТСКАЯ ОБЛАСТЬ</w:t>
      </w:r>
    </w:p>
    <w:p w:rsidR="00317167" w:rsidRPr="000F66F4" w:rsidRDefault="00317167" w:rsidP="00317167">
      <w:pPr>
        <w:pStyle w:val="ae"/>
        <w:spacing w:after="0"/>
        <w:jc w:val="center"/>
        <w:rPr>
          <w:rFonts w:ascii="Arial" w:hAnsi="Arial" w:cs="Arial"/>
          <w:b/>
          <w:sz w:val="32"/>
          <w:szCs w:val="32"/>
        </w:rPr>
      </w:pPr>
      <w:r w:rsidRPr="000F66F4">
        <w:rPr>
          <w:rFonts w:ascii="Arial" w:hAnsi="Arial" w:cs="Arial"/>
          <w:b/>
          <w:sz w:val="32"/>
          <w:szCs w:val="32"/>
        </w:rPr>
        <w:t>БАЛАГАНСКИЙ РАЙОН</w:t>
      </w:r>
    </w:p>
    <w:p w:rsidR="00317167" w:rsidRPr="000F66F4" w:rsidRDefault="00317167" w:rsidP="00317167">
      <w:pPr>
        <w:pStyle w:val="ae"/>
        <w:spacing w:after="0"/>
        <w:jc w:val="center"/>
        <w:rPr>
          <w:rFonts w:ascii="Arial" w:hAnsi="Arial" w:cs="Arial"/>
          <w:b/>
          <w:sz w:val="32"/>
          <w:szCs w:val="32"/>
        </w:rPr>
      </w:pPr>
      <w:r w:rsidRPr="00DB24F6">
        <w:rPr>
          <w:rFonts w:ascii="Arial" w:hAnsi="Arial" w:cs="Arial"/>
          <w:b/>
          <w:caps/>
          <w:sz w:val="32"/>
          <w:szCs w:val="32"/>
        </w:rPr>
        <w:t>кумарей</w:t>
      </w:r>
      <w:r w:rsidRPr="000F66F4">
        <w:rPr>
          <w:rFonts w:ascii="Arial" w:hAnsi="Arial" w:cs="Arial"/>
          <w:b/>
          <w:sz w:val="32"/>
          <w:szCs w:val="32"/>
        </w:rPr>
        <w:t>СКОЕ МУНИЦИПАЛЬНОЕ ОБРАЗОВАНИЕ</w:t>
      </w:r>
    </w:p>
    <w:p w:rsidR="00317167" w:rsidRPr="000F66F4" w:rsidRDefault="00317167" w:rsidP="00317167">
      <w:pPr>
        <w:pStyle w:val="ae"/>
        <w:spacing w:after="0"/>
        <w:jc w:val="center"/>
        <w:rPr>
          <w:rFonts w:ascii="Arial" w:hAnsi="Arial" w:cs="Arial"/>
          <w:b/>
          <w:sz w:val="32"/>
          <w:szCs w:val="32"/>
        </w:rPr>
      </w:pPr>
      <w:r w:rsidRPr="000F66F4">
        <w:rPr>
          <w:rFonts w:ascii="Arial" w:hAnsi="Arial" w:cs="Arial"/>
          <w:b/>
          <w:sz w:val="32"/>
          <w:szCs w:val="32"/>
        </w:rPr>
        <w:t>ДУМА</w:t>
      </w:r>
    </w:p>
    <w:p w:rsidR="00317167" w:rsidRPr="000F66F4" w:rsidRDefault="00317167" w:rsidP="00317167">
      <w:pPr>
        <w:pStyle w:val="ae"/>
        <w:spacing w:after="0"/>
        <w:jc w:val="center"/>
        <w:rPr>
          <w:rFonts w:ascii="Arial" w:hAnsi="Arial" w:cs="Arial"/>
          <w:b/>
          <w:sz w:val="32"/>
          <w:szCs w:val="32"/>
        </w:rPr>
      </w:pPr>
      <w:r w:rsidRPr="00317167">
        <w:rPr>
          <w:rFonts w:ascii="Arial" w:hAnsi="Arial" w:cs="Arial"/>
          <w:b/>
          <w:caps/>
          <w:sz w:val="32"/>
          <w:szCs w:val="32"/>
        </w:rPr>
        <w:t>четверто</w:t>
      </w:r>
      <w:r w:rsidRPr="000F66F4">
        <w:rPr>
          <w:rFonts w:ascii="Arial" w:hAnsi="Arial" w:cs="Arial"/>
          <w:b/>
          <w:sz w:val="32"/>
          <w:szCs w:val="32"/>
        </w:rPr>
        <w:t>ГО СОЗЫВА</w:t>
      </w:r>
    </w:p>
    <w:p w:rsidR="00317167" w:rsidRDefault="00317167" w:rsidP="00317167">
      <w:pPr>
        <w:pStyle w:val="ae"/>
        <w:spacing w:after="0"/>
        <w:jc w:val="center"/>
        <w:rPr>
          <w:rFonts w:ascii="Arial" w:hAnsi="Arial" w:cs="Arial"/>
          <w:b/>
          <w:sz w:val="32"/>
          <w:szCs w:val="32"/>
        </w:rPr>
      </w:pPr>
      <w:r w:rsidRPr="000F66F4">
        <w:rPr>
          <w:rFonts w:ascii="Arial" w:hAnsi="Arial" w:cs="Arial"/>
          <w:b/>
          <w:sz w:val="32"/>
          <w:szCs w:val="32"/>
        </w:rPr>
        <w:t>РЕШЕНИЕ</w:t>
      </w:r>
    </w:p>
    <w:p w:rsidR="00490BE9" w:rsidRPr="00490BE9" w:rsidRDefault="00490BE9" w:rsidP="00971132">
      <w:pPr>
        <w:rPr>
          <w:b/>
          <w:bCs/>
          <w:sz w:val="28"/>
        </w:rPr>
      </w:pPr>
    </w:p>
    <w:p w:rsidR="00C12DED" w:rsidRPr="00490BE9" w:rsidRDefault="00C12DED" w:rsidP="00971132">
      <w:pPr>
        <w:rPr>
          <w:b/>
          <w:bCs/>
          <w:sz w:val="28"/>
        </w:rPr>
      </w:pPr>
    </w:p>
    <w:p w:rsidR="00971132" w:rsidRPr="00317167" w:rsidRDefault="00971132" w:rsidP="00317167">
      <w:pPr>
        <w:jc w:val="center"/>
        <w:rPr>
          <w:rFonts w:ascii="Arial" w:hAnsi="Arial" w:cs="Arial"/>
          <w:b/>
          <w:caps/>
          <w:sz w:val="32"/>
          <w:szCs w:val="32"/>
        </w:rPr>
      </w:pPr>
      <w:r w:rsidRPr="00317167">
        <w:rPr>
          <w:rFonts w:ascii="Arial" w:hAnsi="Arial" w:cs="Arial"/>
          <w:b/>
          <w:caps/>
          <w:sz w:val="32"/>
          <w:szCs w:val="32"/>
        </w:rPr>
        <w:t>Об утверждении программы комплексного развития</w:t>
      </w:r>
      <w:r w:rsidR="00317167">
        <w:rPr>
          <w:rFonts w:ascii="Arial" w:hAnsi="Arial" w:cs="Arial"/>
          <w:b/>
          <w:caps/>
          <w:sz w:val="32"/>
          <w:szCs w:val="32"/>
        </w:rPr>
        <w:t xml:space="preserve"> </w:t>
      </w:r>
      <w:r w:rsidR="00317167" w:rsidRPr="00317167">
        <w:rPr>
          <w:rFonts w:ascii="Arial" w:hAnsi="Arial" w:cs="Arial"/>
          <w:b/>
          <w:caps/>
          <w:sz w:val="32"/>
          <w:szCs w:val="32"/>
        </w:rPr>
        <w:t>ТРАНСПОРТНОЙ ИНФРАСТРУКТУРЫ</w:t>
      </w:r>
      <w:r w:rsidRPr="00317167">
        <w:rPr>
          <w:rFonts w:ascii="Arial" w:hAnsi="Arial" w:cs="Arial"/>
          <w:b/>
          <w:caps/>
          <w:sz w:val="32"/>
          <w:szCs w:val="32"/>
        </w:rPr>
        <w:t xml:space="preserve"> </w:t>
      </w:r>
      <w:r w:rsidR="00490BE9" w:rsidRPr="00317167">
        <w:rPr>
          <w:rFonts w:ascii="Arial" w:hAnsi="Arial" w:cs="Arial"/>
          <w:b/>
          <w:caps/>
          <w:sz w:val="32"/>
          <w:szCs w:val="32"/>
        </w:rPr>
        <w:t>Кумарейског</w:t>
      </w:r>
      <w:r w:rsidR="00D829F9" w:rsidRPr="00317167">
        <w:rPr>
          <w:rFonts w:ascii="Arial" w:hAnsi="Arial" w:cs="Arial"/>
          <w:b/>
          <w:caps/>
          <w:sz w:val="32"/>
          <w:szCs w:val="32"/>
        </w:rPr>
        <w:t>о</w:t>
      </w:r>
      <w:r w:rsidR="00317167">
        <w:rPr>
          <w:rFonts w:ascii="Arial" w:hAnsi="Arial" w:cs="Arial"/>
          <w:b/>
          <w:caps/>
          <w:sz w:val="32"/>
          <w:szCs w:val="32"/>
        </w:rPr>
        <w:t xml:space="preserve"> </w:t>
      </w:r>
      <w:r w:rsidRPr="00317167">
        <w:rPr>
          <w:rFonts w:ascii="Arial" w:hAnsi="Arial" w:cs="Arial"/>
          <w:b/>
          <w:caps/>
          <w:sz w:val="32"/>
          <w:szCs w:val="32"/>
        </w:rPr>
        <w:t>муниципального образования на 201</w:t>
      </w:r>
      <w:r w:rsidR="00317167">
        <w:rPr>
          <w:rFonts w:ascii="Arial" w:hAnsi="Arial" w:cs="Arial"/>
          <w:b/>
          <w:caps/>
          <w:sz w:val="32"/>
          <w:szCs w:val="32"/>
        </w:rPr>
        <w:t>8</w:t>
      </w:r>
      <w:r w:rsidRPr="00317167">
        <w:rPr>
          <w:rFonts w:ascii="Arial" w:hAnsi="Arial" w:cs="Arial"/>
          <w:b/>
          <w:caps/>
          <w:sz w:val="32"/>
          <w:szCs w:val="32"/>
        </w:rPr>
        <w:t xml:space="preserve"> </w:t>
      </w:r>
      <w:r w:rsidR="00C12DED" w:rsidRPr="00317167">
        <w:rPr>
          <w:rFonts w:ascii="Arial" w:hAnsi="Arial" w:cs="Arial"/>
          <w:b/>
          <w:caps/>
          <w:sz w:val="32"/>
          <w:szCs w:val="32"/>
        </w:rPr>
        <w:t>–</w:t>
      </w:r>
      <w:r w:rsidRPr="00317167">
        <w:rPr>
          <w:rFonts w:ascii="Arial" w:hAnsi="Arial" w:cs="Arial"/>
          <w:b/>
          <w:caps/>
          <w:sz w:val="32"/>
          <w:szCs w:val="32"/>
        </w:rPr>
        <w:t xml:space="preserve"> 2020</w:t>
      </w:r>
      <w:r w:rsidR="00C12DED" w:rsidRPr="00317167">
        <w:rPr>
          <w:rFonts w:ascii="Arial" w:hAnsi="Arial" w:cs="Arial"/>
          <w:b/>
          <w:caps/>
          <w:sz w:val="32"/>
          <w:szCs w:val="32"/>
        </w:rPr>
        <w:t xml:space="preserve"> </w:t>
      </w:r>
      <w:r w:rsidRPr="00317167">
        <w:rPr>
          <w:rFonts w:ascii="Arial" w:hAnsi="Arial" w:cs="Arial"/>
          <w:b/>
          <w:caps/>
          <w:sz w:val="32"/>
          <w:szCs w:val="32"/>
        </w:rPr>
        <w:t>годы и</w:t>
      </w:r>
      <w:r w:rsidR="00317167">
        <w:rPr>
          <w:rFonts w:ascii="Arial" w:hAnsi="Arial" w:cs="Arial"/>
          <w:b/>
          <w:caps/>
          <w:sz w:val="32"/>
          <w:szCs w:val="32"/>
        </w:rPr>
        <w:t xml:space="preserve"> </w:t>
      </w:r>
      <w:r w:rsidRPr="00317167">
        <w:rPr>
          <w:rFonts w:ascii="Arial" w:hAnsi="Arial" w:cs="Arial"/>
          <w:b/>
          <w:caps/>
          <w:sz w:val="32"/>
          <w:szCs w:val="32"/>
        </w:rPr>
        <w:t>с перспективой до 2032 года</w:t>
      </w:r>
    </w:p>
    <w:p w:rsidR="00971132" w:rsidRPr="00490BE9" w:rsidRDefault="00971132" w:rsidP="00971132">
      <w:pPr>
        <w:rPr>
          <w:sz w:val="28"/>
        </w:rPr>
      </w:pPr>
    </w:p>
    <w:p w:rsidR="00971132" w:rsidRPr="00490BE9" w:rsidRDefault="00971132" w:rsidP="00971132">
      <w:pPr>
        <w:autoSpaceDN w:val="0"/>
        <w:adjustRightInd w:val="0"/>
        <w:jc w:val="both"/>
        <w:outlineLvl w:val="0"/>
        <w:rPr>
          <w:sz w:val="28"/>
        </w:rPr>
      </w:pPr>
    </w:p>
    <w:p w:rsidR="00490BE9" w:rsidRPr="008B518A" w:rsidRDefault="00971132" w:rsidP="008B518A">
      <w:pPr>
        <w:ind w:firstLine="709"/>
        <w:jc w:val="both"/>
        <w:rPr>
          <w:rFonts w:ascii="Arial" w:hAnsi="Arial" w:cs="Arial"/>
        </w:rPr>
      </w:pPr>
      <w:r w:rsidRPr="008B518A">
        <w:rPr>
          <w:rFonts w:ascii="Arial" w:hAnsi="Arial" w:cs="Arial"/>
        </w:rPr>
        <w:t xml:space="preserve">В целях разработки комплекса </w:t>
      </w:r>
      <w:r w:rsidR="008B518A" w:rsidRPr="008B518A">
        <w:rPr>
          <w:rFonts w:ascii="Arial" w:hAnsi="Arial" w:cs="Arial"/>
        </w:rPr>
        <w:t>мероприятий,</w:t>
      </w:r>
      <w:r w:rsidRPr="008B518A">
        <w:rPr>
          <w:rFonts w:ascii="Arial" w:hAnsi="Arial" w:cs="Arial"/>
        </w:rPr>
        <w:t xml:space="preserve"> направленных на повышение надежности, эффективности и экологичности работы объектов </w:t>
      </w:r>
      <w:r w:rsidR="008B518A" w:rsidRPr="008B518A">
        <w:rPr>
          <w:rFonts w:ascii="Arial" w:hAnsi="Arial" w:cs="Arial"/>
        </w:rPr>
        <w:t>транспортной инфраструктуры</w:t>
      </w:r>
      <w:r w:rsidRPr="008B518A">
        <w:rPr>
          <w:rFonts w:ascii="Arial" w:hAnsi="Arial" w:cs="Arial"/>
        </w:rPr>
        <w:t xml:space="preserve">, расположенных на территории </w:t>
      </w:r>
      <w:r w:rsidR="00490BE9" w:rsidRPr="008B518A">
        <w:rPr>
          <w:rFonts w:ascii="Arial" w:hAnsi="Arial" w:cs="Arial"/>
        </w:rPr>
        <w:t>Кумарейского</w:t>
      </w:r>
      <w:r w:rsidRPr="008B518A">
        <w:rPr>
          <w:rFonts w:ascii="Arial" w:hAnsi="Arial" w:cs="Arial"/>
        </w:rPr>
        <w:t xml:space="preserve"> муниципального образования, руководствуясь пунктом </w:t>
      </w:r>
      <w:r w:rsidR="000C5431" w:rsidRPr="008B518A">
        <w:rPr>
          <w:rFonts w:ascii="Arial" w:hAnsi="Arial" w:cs="Arial"/>
        </w:rPr>
        <w:t>5</w:t>
      </w:r>
      <w:r w:rsidRPr="008B518A">
        <w:rPr>
          <w:rFonts w:ascii="Arial" w:hAnsi="Arial" w:cs="Arial"/>
        </w:rPr>
        <w:t xml:space="preserve"> части 1 статьи 14 Федерального закона от 06.10.2003 N 131-ФЗ "Об общих принципах организации местного самоуправления в Российской Федерации</w:t>
      </w:r>
      <w:r w:rsidR="008B518A" w:rsidRPr="008B518A">
        <w:rPr>
          <w:rFonts w:ascii="Arial" w:hAnsi="Arial" w:cs="Arial"/>
        </w:rPr>
        <w:t>», пунктом</w:t>
      </w:r>
      <w:r w:rsidR="00490BE9" w:rsidRPr="008B518A">
        <w:rPr>
          <w:rFonts w:ascii="Arial" w:hAnsi="Arial" w:cs="Arial"/>
        </w:rPr>
        <w:t xml:space="preserve"> 8.1 статьи 8 </w:t>
      </w:r>
      <w:r w:rsidRPr="008B518A">
        <w:rPr>
          <w:rFonts w:ascii="Arial" w:hAnsi="Arial" w:cs="Arial"/>
        </w:rPr>
        <w:t xml:space="preserve">Устава </w:t>
      </w:r>
      <w:r w:rsidR="00490BE9" w:rsidRPr="008B518A">
        <w:rPr>
          <w:rFonts w:ascii="Arial" w:hAnsi="Arial" w:cs="Arial"/>
        </w:rPr>
        <w:t>Кумарейского муниципального образования</w:t>
      </w:r>
      <w:r w:rsidRPr="008B518A">
        <w:rPr>
          <w:rFonts w:ascii="Arial" w:hAnsi="Arial" w:cs="Arial"/>
        </w:rPr>
        <w:t xml:space="preserve"> </w:t>
      </w:r>
    </w:p>
    <w:p w:rsidR="00490BE9" w:rsidRPr="008B518A" w:rsidRDefault="00490BE9" w:rsidP="00490BE9">
      <w:pPr>
        <w:ind w:firstLine="540"/>
        <w:jc w:val="both"/>
        <w:rPr>
          <w:rFonts w:ascii="Arial" w:hAnsi="Arial" w:cs="Arial"/>
        </w:rPr>
      </w:pPr>
    </w:p>
    <w:p w:rsidR="00971132" w:rsidRPr="008B518A" w:rsidRDefault="00490BE9" w:rsidP="008B518A">
      <w:pPr>
        <w:jc w:val="center"/>
        <w:rPr>
          <w:rFonts w:ascii="Arial" w:hAnsi="Arial" w:cs="Arial"/>
          <w:sz w:val="30"/>
          <w:szCs w:val="30"/>
        </w:rPr>
      </w:pPr>
      <w:r w:rsidRPr="008B518A">
        <w:rPr>
          <w:rFonts w:ascii="Arial" w:hAnsi="Arial" w:cs="Arial"/>
          <w:b/>
          <w:sz w:val="30"/>
          <w:szCs w:val="30"/>
        </w:rPr>
        <w:t>ПОСТАНОВЛЯЮ:</w:t>
      </w:r>
    </w:p>
    <w:p w:rsidR="00D829F9" w:rsidRPr="00490BE9" w:rsidRDefault="00D829F9" w:rsidP="00971132">
      <w:pPr>
        <w:rPr>
          <w:sz w:val="28"/>
        </w:rPr>
      </w:pPr>
    </w:p>
    <w:p w:rsidR="00971132" w:rsidRPr="008B518A" w:rsidRDefault="00971132" w:rsidP="00490BE9">
      <w:pPr>
        <w:pStyle w:val="af1"/>
        <w:numPr>
          <w:ilvl w:val="0"/>
          <w:numId w:val="15"/>
        </w:numPr>
        <w:ind w:left="0" w:firstLine="709"/>
        <w:jc w:val="both"/>
        <w:rPr>
          <w:rFonts w:ascii="Arial" w:hAnsi="Arial" w:cs="Arial"/>
        </w:rPr>
      </w:pPr>
      <w:r w:rsidRPr="008B518A">
        <w:rPr>
          <w:rFonts w:ascii="Arial" w:hAnsi="Arial" w:cs="Arial"/>
        </w:rPr>
        <w:t xml:space="preserve">Утвердить Программу комплексного развития </w:t>
      </w:r>
      <w:r w:rsidR="008B518A" w:rsidRPr="008B518A">
        <w:rPr>
          <w:rFonts w:ascii="Arial" w:hAnsi="Arial" w:cs="Arial"/>
        </w:rPr>
        <w:t>транспортной инфраструктуры</w:t>
      </w:r>
      <w:r w:rsidRPr="008B518A">
        <w:rPr>
          <w:rFonts w:ascii="Arial" w:hAnsi="Arial" w:cs="Arial"/>
        </w:rPr>
        <w:t xml:space="preserve"> </w:t>
      </w:r>
      <w:r w:rsidR="00490BE9" w:rsidRPr="008B518A">
        <w:rPr>
          <w:rFonts w:ascii="Arial" w:hAnsi="Arial" w:cs="Arial"/>
        </w:rPr>
        <w:t xml:space="preserve">Кумарейского </w:t>
      </w:r>
      <w:r w:rsidRPr="008B518A">
        <w:rPr>
          <w:rFonts w:ascii="Arial" w:hAnsi="Arial" w:cs="Arial"/>
        </w:rPr>
        <w:t>муниц</w:t>
      </w:r>
      <w:r w:rsidR="00514AD3" w:rsidRPr="008B518A">
        <w:rPr>
          <w:rFonts w:ascii="Arial" w:hAnsi="Arial" w:cs="Arial"/>
        </w:rPr>
        <w:t>ипального образования на 201</w:t>
      </w:r>
      <w:r w:rsidR="008B518A">
        <w:rPr>
          <w:rFonts w:ascii="Arial" w:hAnsi="Arial" w:cs="Arial"/>
        </w:rPr>
        <w:t>8</w:t>
      </w:r>
      <w:r w:rsidR="00514AD3" w:rsidRPr="008B518A">
        <w:rPr>
          <w:rFonts w:ascii="Arial" w:hAnsi="Arial" w:cs="Arial"/>
        </w:rPr>
        <w:t>–</w:t>
      </w:r>
      <w:r w:rsidRPr="008B518A">
        <w:rPr>
          <w:rFonts w:ascii="Arial" w:hAnsi="Arial" w:cs="Arial"/>
        </w:rPr>
        <w:t>2020 гг. и с перспективой до 2032 года</w:t>
      </w:r>
      <w:r w:rsidR="007B2582" w:rsidRPr="008B518A">
        <w:rPr>
          <w:rFonts w:ascii="Arial" w:hAnsi="Arial" w:cs="Arial"/>
        </w:rPr>
        <w:t>.</w:t>
      </w:r>
      <w:r w:rsidRPr="008B518A">
        <w:rPr>
          <w:rFonts w:ascii="Arial" w:hAnsi="Arial" w:cs="Arial"/>
        </w:rPr>
        <w:t xml:space="preserve">  </w:t>
      </w:r>
    </w:p>
    <w:p w:rsidR="00490BE9" w:rsidRPr="008B518A" w:rsidRDefault="00971132" w:rsidP="00490BE9">
      <w:pPr>
        <w:pStyle w:val="a4"/>
        <w:numPr>
          <w:ilvl w:val="0"/>
          <w:numId w:val="15"/>
        </w:numPr>
        <w:spacing w:before="0" w:beforeAutospacing="0" w:after="0" w:afterAutospacing="0"/>
        <w:ind w:left="0" w:firstLine="709"/>
        <w:jc w:val="both"/>
        <w:rPr>
          <w:rFonts w:ascii="Arial" w:hAnsi="Arial" w:cs="Arial"/>
        </w:rPr>
      </w:pPr>
      <w:r w:rsidRPr="008B518A">
        <w:rPr>
          <w:rFonts w:ascii="Arial" w:hAnsi="Arial" w:cs="Arial"/>
        </w:rPr>
        <w:t xml:space="preserve"> </w:t>
      </w:r>
      <w:r w:rsidR="00490BE9" w:rsidRPr="008B518A">
        <w:rPr>
          <w:rFonts w:ascii="Arial" w:hAnsi="Arial" w:cs="Arial"/>
        </w:rPr>
        <w:t>Опубликовать в газете «Кумарейский вестник» и разместить на официальном сайте администрации Кумарейского муниципального образования в сети Интернет;</w:t>
      </w:r>
    </w:p>
    <w:p w:rsidR="00490BE9" w:rsidRPr="008B518A" w:rsidRDefault="00490BE9" w:rsidP="00490BE9">
      <w:pPr>
        <w:pStyle w:val="a4"/>
        <w:numPr>
          <w:ilvl w:val="0"/>
          <w:numId w:val="15"/>
        </w:numPr>
        <w:spacing w:before="0" w:beforeAutospacing="0" w:after="0" w:afterAutospacing="0"/>
        <w:ind w:left="0" w:firstLine="709"/>
        <w:jc w:val="both"/>
        <w:rPr>
          <w:rFonts w:ascii="Arial" w:hAnsi="Arial" w:cs="Arial"/>
        </w:rPr>
      </w:pPr>
      <w:r w:rsidRPr="008B518A">
        <w:rPr>
          <w:rFonts w:ascii="Arial" w:hAnsi="Arial" w:cs="Arial"/>
        </w:rPr>
        <w:t>Контроль за исполнением данного Постановления оставляю за собой.</w:t>
      </w:r>
    </w:p>
    <w:p w:rsidR="00971132" w:rsidRPr="008B518A" w:rsidRDefault="00971132" w:rsidP="00971132">
      <w:pPr>
        <w:rPr>
          <w:rFonts w:ascii="Arial" w:hAnsi="Arial" w:cs="Arial"/>
        </w:rPr>
      </w:pPr>
    </w:p>
    <w:p w:rsidR="00971132" w:rsidRDefault="00971132" w:rsidP="00971132"/>
    <w:p w:rsidR="00317167" w:rsidRPr="00773E2B" w:rsidRDefault="00317167" w:rsidP="00317167">
      <w:pPr>
        <w:widowControl w:val="0"/>
        <w:autoSpaceDE w:val="0"/>
        <w:autoSpaceDN w:val="0"/>
        <w:adjustRightInd w:val="0"/>
        <w:rPr>
          <w:rFonts w:ascii="Arial" w:hAnsi="Arial" w:cs="Arial"/>
        </w:rPr>
      </w:pPr>
      <w:r w:rsidRPr="00773E2B">
        <w:rPr>
          <w:rFonts w:ascii="Arial" w:hAnsi="Arial" w:cs="Arial"/>
        </w:rPr>
        <w:t xml:space="preserve">Глава администрации </w:t>
      </w:r>
      <w:r>
        <w:rPr>
          <w:rFonts w:ascii="Arial" w:hAnsi="Arial" w:cs="Arial"/>
        </w:rPr>
        <w:t>Кумарей</w:t>
      </w:r>
      <w:r w:rsidRPr="00773E2B">
        <w:rPr>
          <w:rFonts w:ascii="Arial" w:hAnsi="Arial" w:cs="Arial"/>
        </w:rPr>
        <w:t>ского МО</w:t>
      </w:r>
      <w:r>
        <w:rPr>
          <w:rFonts w:ascii="Arial" w:hAnsi="Arial" w:cs="Arial"/>
        </w:rPr>
        <w:t>,</w:t>
      </w:r>
    </w:p>
    <w:p w:rsidR="00317167" w:rsidRPr="00773E2B" w:rsidRDefault="00317167" w:rsidP="00317167">
      <w:pPr>
        <w:widowControl w:val="0"/>
        <w:autoSpaceDE w:val="0"/>
        <w:autoSpaceDN w:val="0"/>
        <w:adjustRightInd w:val="0"/>
        <w:rPr>
          <w:rFonts w:ascii="Arial" w:hAnsi="Arial" w:cs="Arial"/>
          <w:b/>
        </w:rPr>
      </w:pPr>
      <w:r w:rsidRPr="00773E2B">
        <w:rPr>
          <w:rFonts w:ascii="Arial" w:hAnsi="Arial" w:cs="Arial"/>
        </w:rPr>
        <w:t xml:space="preserve">Председатель Думы </w:t>
      </w:r>
      <w:r>
        <w:rPr>
          <w:rFonts w:ascii="Arial" w:hAnsi="Arial" w:cs="Arial"/>
        </w:rPr>
        <w:t>Кумарей</w:t>
      </w:r>
      <w:r w:rsidRPr="00773E2B">
        <w:rPr>
          <w:rFonts w:ascii="Arial" w:hAnsi="Arial" w:cs="Arial"/>
        </w:rPr>
        <w:t xml:space="preserve">ского </w:t>
      </w:r>
      <w:proofErr w:type="gramStart"/>
      <w:r w:rsidRPr="00773E2B">
        <w:rPr>
          <w:rFonts w:ascii="Arial" w:hAnsi="Arial" w:cs="Arial"/>
        </w:rPr>
        <w:t>МО</w:t>
      </w:r>
      <w:r w:rsidRPr="00DB24F6">
        <w:rPr>
          <w:rFonts w:ascii="Arial" w:hAnsi="Arial" w:cs="Arial"/>
        </w:rPr>
        <w:t>:</w:t>
      </w:r>
      <w:r>
        <w:rPr>
          <w:rFonts w:ascii="Arial" w:hAnsi="Arial" w:cs="Arial"/>
        </w:rPr>
        <w:t xml:space="preserve">   </w:t>
      </w:r>
      <w:proofErr w:type="gramEnd"/>
      <w:r>
        <w:rPr>
          <w:rFonts w:ascii="Arial" w:hAnsi="Arial" w:cs="Arial"/>
        </w:rPr>
        <w:t xml:space="preserve">                                      В.К.</w:t>
      </w:r>
      <w:r w:rsidR="008B518A">
        <w:rPr>
          <w:rFonts w:ascii="Arial" w:hAnsi="Arial" w:cs="Arial"/>
        </w:rPr>
        <w:t xml:space="preserve"> </w:t>
      </w:r>
      <w:r>
        <w:rPr>
          <w:rFonts w:ascii="Arial" w:hAnsi="Arial" w:cs="Arial"/>
        </w:rPr>
        <w:t>Савинов</w:t>
      </w:r>
    </w:p>
    <w:p w:rsidR="001A4802" w:rsidRPr="00CC1072" w:rsidRDefault="001A4802" w:rsidP="00610D53">
      <w:pPr>
        <w:pStyle w:val="a4"/>
        <w:spacing w:before="0" w:beforeAutospacing="0" w:after="150" w:afterAutospacing="0" w:line="238" w:lineRule="atLeast"/>
        <w:jc w:val="center"/>
        <w:rPr>
          <w:b/>
          <w:bCs/>
          <w:color w:val="242424"/>
          <w:sz w:val="20"/>
          <w:szCs w:val="20"/>
        </w:rPr>
      </w:pPr>
    </w:p>
    <w:p w:rsidR="008B518A" w:rsidRDefault="008B518A" w:rsidP="008B518A">
      <w:pPr>
        <w:keepNext/>
        <w:ind w:firstLine="360"/>
        <w:jc w:val="right"/>
      </w:pPr>
    </w:p>
    <w:p w:rsidR="008B518A" w:rsidRDefault="008B518A" w:rsidP="008B518A">
      <w:pPr>
        <w:keepNext/>
        <w:ind w:firstLine="360"/>
        <w:jc w:val="right"/>
      </w:pPr>
    </w:p>
    <w:p w:rsidR="008B518A" w:rsidRDefault="008B518A" w:rsidP="008B518A">
      <w:pPr>
        <w:keepNext/>
        <w:ind w:firstLine="360"/>
        <w:jc w:val="right"/>
      </w:pPr>
    </w:p>
    <w:p w:rsidR="008B518A" w:rsidRDefault="006C13E5" w:rsidP="008B518A">
      <w:pPr>
        <w:keepNext/>
        <w:ind w:firstLine="360"/>
        <w:jc w:val="right"/>
      </w:pPr>
      <w:r>
        <w:t xml:space="preserve"> </w:t>
      </w:r>
    </w:p>
    <w:p w:rsidR="005805BC" w:rsidRPr="008B518A" w:rsidRDefault="006C13E5" w:rsidP="008B518A">
      <w:pPr>
        <w:keepNext/>
        <w:ind w:firstLine="360"/>
        <w:jc w:val="right"/>
        <w:rPr>
          <w:rFonts w:ascii="Courier New" w:hAnsi="Courier New" w:cs="Courier New"/>
          <w:sz w:val="22"/>
          <w:szCs w:val="22"/>
        </w:rPr>
      </w:pPr>
      <w:r>
        <w:t xml:space="preserve"> </w:t>
      </w:r>
      <w:r w:rsidR="005805BC" w:rsidRPr="008B518A">
        <w:rPr>
          <w:rFonts w:ascii="Courier New" w:hAnsi="Courier New" w:cs="Courier New"/>
          <w:sz w:val="22"/>
          <w:szCs w:val="22"/>
        </w:rPr>
        <w:t>УТВЕРЖДЕНО</w:t>
      </w:r>
    </w:p>
    <w:p w:rsidR="006C13E5" w:rsidRPr="008B518A" w:rsidRDefault="008B518A" w:rsidP="006C13E5">
      <w:pPr>
        <w:keepNext/>
        <w:tabs>
          <w:tab w:val="left" w:pos="6585"/>
          <w:tab w:val="right" w:pos="9354"/>
        </w:tabs>
        <w:ind w:firstLine="360"/>
        <w:jc w:val="right"/>
        <w:rPr>
          <w:rFonts w:ascii="Courier New" w:hAnsi="Courier New" w:cs="Courier New"/>
          <w:sz w:val="22"/>
          <w:szCs w:val="22"/>
        </w:rPr>
      </w:pPr>
      <w:r>
        <w:rPr>
          <w:rFonts w:ascii="Courier New" w:hAnsi="Courier New" w:cs="Courier New"/>
          <w:sz w:val="22"/>
          <w:szCs w:val="22"/>
        </w:rPr>
        <w:t>решением Думы</w:t>
      </w:r>
      <w:r w:rsidR="008E0DE5" w:rsidRPr="008B518A">
        <w:rPr>
          <w:rFonts w:ascii="Courier New" w:hAnsi="Courier New" w:cs="Courier New"/>
          <w:sz w:val="22"/>
          <w:szCs w:val="22"/>
        </w:rPr>
        <w:t xml:space="preserve"> Кумарейского</w:t>
      </w:r>
    </w:p>
    <w:p w:rsidR="005805BC" w:rsidRPr="008B518A" w:rsidRDefault="008E0DE5" w:rsidP="006C13E5">
      <w:pPr>
        <w:keepNext/>
        <w:tabs>
          <w:tab w:val="left" w:pos="6585"/>
          <w:tab w:val="right" w:pos="9354"/>
        </w:tabs>
        <w:ind w:firstLine="360"/>
        <w:jc w:val="right"/>
        <w:rPr>
          <w:rFonts w:ascii="Courier New" w:hAnsi="Courier New" w:cs="Courier New"/>
          <w:sz w:val="22"/>
          <w:szCs w:val="22"/>
        </w:rPr>
      </w:pPr>
      <w:r w:rsidRPr="008B518A">
        <w:rPr>
          <w:rFonts w:ascii="Courier New" w:hAnsi="Courier New" w:cs="Courier New"/>
          <w:sz w:val="22"/>
          <w:szCs w:val="22"/>
        </w:rPr>
        <w:t>муниципального образования</w:t>
      </w:r>
    </w:p>
    <w:p w:rsidR="005805BC" w:rsidRPr="008B518A" w:rsidRDefault="008B518A" w:rsidP="006C13E5">
      <w:pPr>
        <w:keepNext/>
        <w:tabs>
          <w:tab w:val="left" w:pos="6660"/>
          <w:tab w:val="left" w:pos="8490"/>
        </w:tabs>
        <w:ind w:firstLine="360"/>
        <w:jc w:val="right"/>
        <w:rPr>
          <w:rFonts w:ascii="Courier New" w:hAnsi="Courier New" w:cs="Courier New"/>
          <w:b/>
          <w:sz w:val="22"/>
          <w:szCs w:val="22"/>
        </w:rPr>
      </w:pPr>
      <w:r>
        <w:rPr>
          <w:rFonts w:ascii="Courier New" w:hAnsi="Courier New" w:cs="Courier New"/>
          <w:sz w:val="22"/>
          <w:szCs w:val="22"/>
        </w:rPr>
        <w:t xml:space="preserve">№ </w:t>
      </w:r>
      <w:r w:rsidR="006C3A98">
        <w:rPr>
          <w:rFonts w:ascii="Courier New" w:hAnsi="Courier New" w:cs="Courier New"/>
          <w:sz w:val="22"/>
          <w:szCs w:val="22"/>
        </w:rPr>
        <w:t>1/2 от 26</w:t>
      </w:r>
      <w:r w:rsidR="008E0DE5" w:rsidRPr="006C3A98">
        <w:rPr>
          <w:rFonts w:ascii="Courier New" w:hAnsi="Courier New" w:cs="Courier New"/>
          <w:sz w:val="22"/>
          <w:szCs w:val="22"/>
        </w:rPr>
        <w:t>.0</w:t>
      </w:r>
      <w:r w:rsidR="006C3A98">
        <w:rPr>
          <w:rFonts w:ascii="Courier New" w:hAnsi="Courier New" w:cs="Courier New"/>
          <w:sz w:val="22"/>
          <w:szCs w:val="22"/>
        </w:rPr>
        <w:t>1</w:t>
      </w:r>
      <w:r w:rsidR="008E0DE5" w:rsidRPr="006C3A98">
        <w:rPr>
          <w:rFonts w:ascii="Courier New" w:hAnsi="Courier New" w:cs="Courier New"/>
          <w:sz w:val="22"/>
          <w:szCs w:val="22"/>
        </w:rPr>
        <w:t>.201</w:t>
      </w:r>
      <w:r w:rsidRPr="006C3A98">
        <w:rPr>
          <w:rFonts w:ascii="Courier New" w:hAnsi="Courier New" w:cs="Courier New"/>
          <w:sz w:val="22"/>
          <w:szCs w:val="22"/>
        </w:rPr>
        <w:t>8</w:t>
      </w:r>
      <w:r w:rsidR="008E0DE5" w:rsidRPr="006C3A98">
        <w:rPr>
          <w:rFonts w:ascii="Courier New" w:hAnsi="Courier New" w:cs="Courier New"/>
          <w:sz w:val="22"/>
          <w:szCs w:val="22"/>
        </w:rPr>
        <w:t xml:space="preserve"> г.</w:t>
      </w:r>
    </w:p>
    <w:p w:rsidR="005805BC" w:rsidRPr="00CC1072" w:rsidRDefault="005805BC" w:rsidP="005805BC">
      <w:pPr>
        <w:keepNext/>
        <w:ind w:firstLine="360"/>
        <w:jc w:val="right"/>
        <w:rPr>
          <w:b/>
        </w:rPr>
      </w:pPr>
    </w:p>
    <w:p w:rsidR="005805BC" w:rsidRPr="00CC1072" w:rsidRDefault="005805BC" w:rsidP="005805BC">
      <w:pPr>
        <w:keepNext/>
        <w:ind w:firstLine="360"/>
        <w:jc w:val="right"/>
        <w:rPr>
          <w:b/>
        </w:rPr>
      </w:pPr>
    </w:p>
    <w:p w:rsidR="005805BC" w:rsidRPr="00CC1072" w:rsidRDefault="005805BC" w:rsidP="005805BC">
      <w:pPr>
        <w:keepNext/>
        <w:ind w:firstLine="360"/>
        <w:jc w:val="right"/>
        <w:rPr>
          <w:b/>
        </w:rPr>
      </w:pPr>
    </w:p>
    <w:p w:rsidR="005805BC" w:rsidRPr="00CC1072" w:rsidRDefault="005805BC" w:rsidP="005805BC">
      <w:pPr>
        <w:shd w:val="clear" w:color="auto" w:fill="FFFFFF"/>
        <w:spacing w:line="240" w:lineRule="atLeast"/>
        <w:jc w:val="center"/>
        <w:rPr>
          <w:b/>
          <w:color w:val="000000"/>
        </w:rPr>
      </w:pPr>
    </w:p>
    <w:p w:rsidR="008B518A" w:rsidRDefault="005805BC" w:rsidP="005805BC">
      <w:pPr>
        <w:shd w:val="clear" w:color="auto" w:fill="FFFFFF"/>
        <w:spacing w:line="240" w:lineRule="atLeast"/>
        <w:rPr>
          <w:b/>
          <w:color w:val="000000"/>
          <w:sz w:val="32"/>
          <w:szCs w:val="32"/>
        </w:rPr>
      </w:pPr>
      <w:r w:rsidRPr="00CC1072">
        <w:rPr>
          <w:b/>
          <w:color w:val="000000"/>
          <w:sz w:val="32"/>
          <w:szCs w:val="32"/>
        </w:rPr>
        <w:t xml:space="preserve">                                      </w:t>
      </w:r>
    </w:p>
    <w:p w:rsidR="008B518A" w:rsidRDefault="008B518A" w:rsidP="005805BC">
      <w:pPr>
        <w:shd w:val="clear" w:color="auto" w:fill="FFFFFF"/>
        <w:spacing w:line="240" w:lineRule="atLeast"/>
        <w:rPr>
          <w:b/>
          <w:color w:val="000000"/>
          <w:sz w:val="32"/>
          <w:szCs w:val="32"/>
        </w:rPr>
      </w:pPr>
    </w:p>
    <w:p w:rsidR="008B518A" w:rsidRDefault="008B518A" w:rsidP="005805BC">
      <w:pPr>
        <w:shd w:val="clear" w:color="auto" w:fill="FFFFFF"/>
        <w:spacing w:line="240" w:lineRule="atLeast"/>
        <w:rPr>
          <w:b/>
          <w:color w:val="000000"/>
          <w:sz w:val="32"/>
          <w:szCs w:val="32"/>
        </w:rPr>
      </w:pPr>
    </w:p>
    <w:p w:rsidR="008B518A" w:rsidRDefault="008B518A" w:rsidP="005805BC">
      <w:pPr>
        <w:shd w:val="clear" w:color="auto" w:fill="FFFFFF"/>
        <w:spacing w:line="240" w:lineRule="atLeast"/>
        <w:rPr>
          <w:b/>
          <w:color w:val="000000"/>
          <w:sz w:val="32"/>
          <w:szCs w:val="32"/>
        </w:rPr>
      </w:pPr>
    </w:p>
    <w:p w:rsidR="008B518A" w:rsidRDefault="008B518A" w:rsidP="005805BC">
      <w:pPr>
        <w:shd w:val="clear" w:color="auto" w:fill="FFFFFF"/>
        <w:spacing w:line="240" w:lineRule="atLeast"/>
        <w:rPr>
          <w:b/>
          <w:color w:val="000000"/>
          <w:sz w:val="32"/>
          <w:szCs w:val="32"/>
        </w:rPr>
      </w:pPr>
    </w:p>
    <w:p w:rsidR="008B518A" w:rsidRDefault="008B518A" w:rsidP="005805BC">
      <w:pPr>
        <w:shd w:val="clear" w:color="auto" w:fill="FFFFFF"/>
        <w:spacing w:line="240" w:lineRule="atLeast"/>
        <w:rPr>
          <w:b/>
          <w:color w:val="000000"/>
          <w:sz w:val="32"/>
          <w:szCs w:val="32"/>
        </w:rPr>
      </w:pPr>
    </w:p>
    <w:p w:rsidR="005805BC" w:rsidRPr="008B518A" w:rsidRDefault="005805BC" w:rsidP="008B518A">
      <w:pPr>
        <w:shd w:val="clear" w:color="auto" w:fill="FFFFFF"/>
        <w:spacing w:line="240" w:lineRule="atLeast"/>
        <w:jc w:val="center"/>
        <w:rPr>
          <w:rFonts w:ascii="Arial" w:hAnsi="Arial" w:cs="Arial"/>
          <w:b/>
          <w:caps/>
          <w:color w:val="000000"/>
          <w:sz w:val="32"/>
          <w:szCs w:val="32"/>
        </w:rPr>
      </w:pPr>
      <w:r w:rsidRPr="008B518A">
        <w:rPr>
          <w:rFonts w:ascii="Arial" w:hAnsi="Arial" w:cs="Arial"/>
          <w:b/>
          <w:caps/>
          <w:color w:val="000000"/>
          <w:sz w:val="32"/>
          <w:szCs w:val="32"/>
        </w:rPr>
        <w:t>ПРОГРАММА</w:t>
      </w:r>
    </w:p>
    <w:p w:rsidR="008B518A" w:rsidRDefault="005805BC" w:rsidP="008B518A">
      <w:pPr>
        <w:shd w:val="clear" w:color="auto" w:fill="FFFFFF"/>
        <w:spacing w:line="240" w:lineRule="atLeast"/>
        <w:ind w:hanging="180"/>
        <w:jc w:val="center"/>
        <w:rPr>
          <w:rFonts w:ascii="Arial" w:hAnsi="Arial" w:cs="Arial"/>
          <w:b/>
          <w:caps/>
          <w:sz w:val="32"/>
          <w:szCs w:val="32"/>
        </w:rPr>
      </w:pPr>
      <w:r w:rsidRPr="008B518A">
        <w:rPr>
          <w:rFonts w:ascii="Arial" w:hAnsi="Arial" w:cs="Arial"/>
          <w:b/>
          <w:caps/>
          <w:color w:val="000000"/>
          <w:sz w:val="32"/>
          <w:szCs w:val="32"/>
        </w:rPr>
        <w:t>«</w:t>
      </w:r>
      <w:r w:rsidR="00F946D7" w:rsidRPr="008B518A">
        <w:rPr>
          <w:rFonts w:ascii="Arial" w:hAnsi="Arial" w:cs="Arial"/>
          <w:b/>
          <w:caps/>
          <w:sz w:val="32"/>
          <w:szCs w:val="32"/>
        </w:rPr>
        <w:t xml:space="preserve">Комплексное развитие систем </w:t>
      </w:r>
      <w:r w:rsidR="008B518A" w:rsidRPr="008B518A">
        <w:rPr>
          <w:rFonts w:ascii="Arial" w:hAnsi="Arial" w:cs="Arial"/>
          <w:b/>
          <w:caps/>
          <w:sz w:val="32"/>
          <w:szCs w:val="32"/>
        </w:rPr>
        <w:t>ТРАНСПОРТНОЙ ИНФРАСТРУКТУРЫ</w:t>
      </w:r>
      <w:r w:rsidR="008B518A">
        <w:rPr>
          <w:rFonts w:ascii="Arial" w:hAnsi="Arial" w:cs="Arial"/>
          <w:b/>
          <w:caps/>
          <w:sz w:val="32"/>
          <w:szCs w:val="32"/>
        </w:rPr>
        <w:t xml:space="preserve"> </w:t>
      </w:r>
      <w:r w:rsidR="003F2ABF" w:rsidRPr="008B518A">
        <w:rPr>
          <w:rFonts w:ascii="Arial" w:hAnsi="Arial" w:cs="Arial"/>
          <w:b/>
          <w:caps/>
          <w:sz w:val="32"/>
          <w:szCs w:val="32"/>
        </w:rPr>
        <w:t>Кумарейского</w:t>
      </w:r>
      <w:r w:rsidRPr="008B518A">
        <w:rPr>
          <w:rFonts w:ascii="Arial" w:hAnsi="Arial" w:cs="Arial"/>
          <w:b/>
          <w:caps/>
          <w:sz w:val="32"/>
          <w:szCs w:val="32"/>
        </w:rPr>
        <w:t xml:space="preserve"> муниципального образования -  сельского поселения </w:t>
      </w:r>
    </w:p>
    <w:p w:rsidR="005805BC" w:rsidRPr="00CC1072" w:rsidRDefault="005805BC" w:rsidP="008B518A">
      <w:pPr>
        <w:shd w:val="clear" w:color="auto" w:fill="FFFFFF"/>
        <w:spacing w:line="240" w:lineRule="atLeast"/>
        <w:ind w:hanging="180"/>
        <w:jc w:val="center"/>
        <w:rPr>
          <w:b/>
          <w:color w:val="000000"/>
          <w:sz w:val="32"/>
          <w:szCs w:val="32"/>
        </w:rPr>
      </w:pPr>
      <w:r w:rsidRPr="008B518A">
        <w:rPr>
          <w:rFonts w:ascii="Arial" w:hAnsi="Arial" w:cs="Arial"/>
          <w:b/>
          <w:caps/>
          <w:sz w:val="32"/>
          <w:szCs w:val="32"/>
        </w:rPr>
        <w:t>на 201</w:t>
      </w:r>
      <w:r w:rsidR="008B518A">
        <w:rPr>
          <w:rFonts w:ascii="Arial" w:hAnsi="Arial" w:cs="Arial"/>
          <w:b/>
          <w:caps/>
          <w:sz w:val="32"/>
          <w:szCs w:val="32"/>
        </w:rPr>
        <w:t>8</w:t>
      </w:r>
      <w:r w:rsidRPr="008B518A">
        <w:rPr>
          <w:rFonts w:ascii="Arial" w:hAnsi="Arial" w:cs="Arial"/>
          <w:b/>
          <w:caps/>
          <w:sz w:val="32"/>
          <w:szCs w:val="32"/>
        </w:rPr>
        <w:t xml:space="preserve"> –</w:t>
      </w:r>
      <w:r w:rsidR="00C745A6" w:rsidRPr="008B518A">
        <w:rPr>
          <w:rFonts w:ascii="Arial" w:hAnsi="Arial" w:cs="Arial"/>
          <w:b/>
          <w:caps/>
          <w:sz w:val="32"/>
          <w:szCs w:val="32"/>
        </w:rPr>
        <w:t xml:space="preserve">2020 г.г. и с перспективой </w:t>
      </w:r>
      <w:r w:rsidR="008B518A" w:rsidRPr="008B518A">
        <w:rPr>
          <w:rFonts w:ascii="Arial" w:hAnsi="Arial" w:cs="Arial"/>
          <w:b/>
          <w:caps/>
          <w:sz w:val="32"/>
          <w:szCs w:val="32"/>
        </w:rPr>
        <w:t>ДО 2032</w:t>
      </w:r>
      <w:r w:rsidRPr="008B518A">
        <w:rPr>
          <w:rFonts w:ascii="Arial" w:hAnsi="Arial" w:cs="Arial"/>
          <w:b/>
          <w:caps/>
          <w:sz w:val="32"/>
          <w:szCs w:val="32"/>
        </w:rPr>
        <w:t xml:space="preserve"> год</w:t>
      </w:r>
      <w:r w:rsidR="00C745A6" w:rsidRPr="008B518A">
        <w:rPr>
          <w:rFonts w:ascii="Arial" w:hAnsi="Arial" w:cs="Arial"/>
          <w:b/>
          <w:caps/>
          <w:sz w:val="32"/>
          <w:szCs w:val="32"/>
        </w:rPr>
        <w:t>а</w:t>
      </w:r>
      <w:r w:rsidRPr="008B518A">
        <w:rPr>
          <w:rFonts w:ascii="Arial" w:hAnsi="Arial" w:cs="Arial"/>
          <w:b/>
          <w:caps/>
          <w:color w:val="000000"/>
          <w:sz w:val="32"/>
          <w:szCs w:val="32"/>
        </w:rPr>
        <w:t>»</w:t>
      </w:r>
    </w:p>
    <w:p w:rsidR="005805BC" w:rsidRPr="00CC1072" w:rsidRDefault="005805BC" w:rsidP="005805BC">
      <w:pPr>
        <w:pStyle w:val="1"/>
        <w:jc w:val="center"/>
        <w:rPr>
          <w:rFonts w:ascii="Times New Roman" w:hAnsi="Times New Roman" w:cs="Times New Roman"/>
          <w:color w:val="000000"/>
          <w:sz w:val="24"/>
          <w:szCs w:val="24"/>
        </w:rPr>
      </w:pPr>
    </w:p>
    <w:p w:rsidR="005805BC" w:rsidRPr="00CC1072" w:rsidRDefault="005805BC" w:rsidP="005805BC">
      <w:pPr>
        <w:pStyle w:val="1"/>
        <w:jc w:val="center"/>
        <w:rPr>
          <w:rFonts w:ascii="Times New Roman" w:hAnsi="Times New Roman" w:cs="Times New Roman"/>
          <w:color w:val="000000"/>
          <w:sz w:val="24"/>
          <w:szCs w:val="24"/>
        </w:rPr>
      </w:pPr>
    </w:p>
    <w:p w:rsidR="005805BC" w:rsidRPr="00CC1072" w:rsidRDefault="005805BC" w:rsidP="005805BC">
      <w:pPr>
        <w:pStyle w:val="1"/>
        <w:jc w:val="center"/>
        <w:rPr>
          <w:rFonts w:ascii="Times New Roman" w:hAnsi="Times New Roman" w:cs="Times New Roman"/>
          <w:color w:val="000000"/>
          <w:sz w:val="24"/>
          <w:szCs w:val="24"/>
        </w:rPr>
      </w:pPr>
    </w:p>
    <w:p w:rsidR="005805BC" w:rsidRPr="00CC1072" w:rsidRDefault="005805BC" w:rsidP="005805BC">
      <w:pPr>
        <w:pStyle w:val="1"/>
        <w:jc w:val="center"/>
        <w:rPr>
          <w:rFonts w:ascii="Times New Roman" w:hAnsi="Times New Roman" w:cs="Times New Roman"/>
          <w:color w:val="000000"/>
          <w:sz w:val="24"/>
          <w:szCs w:val="24"/>
        </w:rPr>
      </w:pPr>
    </w:p>
    <w:p w:rsidR="005805BC" w:rsidRPr="00CC1072" w:rsidRDefault="005805BC" w:rsidP="005805BC">
      <w:pPr>
        <w:pStyle w:val="1"/>
        <w:jc w:val="center"/>
        <w:rPr>
          <w:rFonts w:ascii="Times New Roman" w:hAnsi="Times New Roman" w:cs="Times New Roman"/>
          <w:color w:val="000000"/>
          <w:sz w:val="24"/>
          <w:szCs w:val="24"/>
        </w:rPr>
      </w:pPr>
    </w:p>
    <w:p w:rsidR="005805BC" w:rsidRPr="00CC1072" w:rsidRDefault="005805BC" w:rsidP="005805BC">
      <w:pPr>
        <w:pStyle w:val="1"/>
        <w:jc w:val="center"/>
        <w:rPr>
          <w:rFonts w:ascii="Times New Roman" w:hAnsi="Times New Roman" w:cs="Times New Roman"/>
          <w:color w:val="000000"/>
          <w:sz w:val="24"/>
          <w:szCs w:val="24"/>
        </w:rPr>
      </w:pPr>
    </w:p>
    <w:p w:rsidR="005805BC" w:rsidRPr="00CC1072" w:rsidRDefault="005805BC" w:rsidP="005805BC">
      <w:pPr>
        <w:pStyle w:val="1"/>
        <w:jc w:val="center"/>
        <w:rPr>
          <w:rFonts w:ascii="Times New Roman" w:hAnsi="Times New Roman" w:cs="Times New Roman"/>
          <w:color w:val="000000"/>
          <w:sz w:val="24"/>
          <w:szCs w:val="24"/>
        </w:rPr>
      </w:pPr>
    </w:p>
    <w:p w:rsidR="005805BC" w:rsidRPr="00CC1072" w:rsidRDefault="005805BC" w:rsidP="005805BC">
      <w:pPr>
        <w:pStyle w:val="1"/>
        <w:jc w:val="center"/>
        <w:rPr>
          <w:rFonts w:ascii="Times New Roman" w:hAnsi="Times New Roman" w:cs="Times New Roman"/>
          <w:color w:val="000000"/>
          <w:sz w:val="24"/>
          <w:szCs w:val="24"/>
        </w:rPr>
      </w:pPr>
    </w:p>
    <w:p w:rsidR="005805BC" w:rsidRPr="00CC1072" w:rsidRDefault="005805BC" w:rsidP="005805BC">
      <w:pPr>
        <w:pStyle w:val="1"/>
        <w:ind w:left="432" w:hanging="432"/>
        <w:jc w:val="center"/>
        <w:rPr>
          <w:rFonts w:ascii="Times New Roman" w:hAnsi="Times New Roman" w:cs="Times New Roman"/>
          <w:color w:val="000000"/>
          <w:sz w:val="24"/>
          <w:szCs w:val="24"/>
        </w:rPr>
      </w:pPr>
    </w:p>
    <w:p w:rsidR="005805BC" w:rsidRPr="00CC1072" w:rsidRDefault="005805BC" w:rsidP="005805BC">
      <w:pPr>
        <w:pStyle w:val="ae"/>
      </w:pPr>
    </w:p>
    <w:p w:rsidR="005805BC" w:rsidRPr="00CC1072" w:rsidRDefault="005805BC" w:rsidP="005805BC">
      <w:pPr>
        <w:pStyle w:val="1"/>
        <w:ind w:left="432" w:hanging="432"/>
        <w:jc w:val="center"/>
        <w:rPr>
          <w:rFonts w:ascii="Times New Roman" w:hAnsi="Times New Roman" w:cs="Times New Roman"/>
          <w:color w:val="000000"/>
          <w:sz w:val="24"/>
          <w:szCs w:val="24"/>
        </w:rPr>
      </w:pPr>
    </w:p>
    <w:p w:rsidR="006C13E5" w:rsidRDefault="006C13E5" w:rsidP="005805BC">
      <w:pPr>
        <w:pStyle w:val="ae"/>
      </w:pPr>
    </w:p>
    <w:p w:rsidR="006C13E5" w:rsidRPr="006C13E5" w:rsidRDefault="006C13E5" w:rsidP="006C13E5"/>
    <w:p w:rsidR="006C13E5" w:rsidRPr="006C13E5" w:rsidRDefault="006C13E5" w:rsidP="006C13E5"/>
    <w:p w:rsidR="006C13E5" w:rsidRPr="006C13E5" w:rsidRDefault="006C13E5" w:rsidP="006C13E5"/>
    <w:p w:rsidR="006C13E5" w:rsidRPr="006C13E5" w:rsidRDefault="006C13E5" w:rsidP="006C13E5"/>
    <w:p w:rsidR="006C13E5" w:rsidRPr="006C13E5" w:rsidRDefault="006C13E5" w:rsidP="006C13E5"/>
    <w:p w:rsidR="006C13E5" w:rsidRPr="006C13E5" w:rsidRDefault="006C13E5" w:rsidP="006C13E5"/>
    <w:p w:rsidR="00100FBA" w:rsidRPr="008B518A" w:rsidRDefault="00EC7BEF" w:rsidP="008B518A">
      <w:pPr>
        <w:pStyle w:val="a4"/>
        <w:spacing w:before="0" w:beforeAutospacing="0" w:after="150" w:afterAutospacing="0" w:line="238" w:lineRule="atLeast"/>
        <w:jc w:val="center"/>
        <w:rPr>
          <w:rFonts w:ascii="Arial" w:hAnsi="Arial" w:cs="Arial"/>
          <w:sz w:val="32"/>
          <w:szCs w:val="32"/>
        </w:rPr>
      </w:pPr>
      <w:r w:rsidRPr="008B518A">
        <w:rPr>
          <w:rFonts w:ascii="Arial" w:hAnsi="Arial" w:cs="Arial"/>
          <w:b/>
          <w:bCs/>
          <w:sz w:val="32"/>
          <w:szCs w:val="32"/>
        </w:rPr>
        <w:lastRenderedPageBreak/>
        <w:t>В</w:t>
      </w:r>
      <w:r w:rsidR="00100FBA" w:rsidRPr="008B518A">
        <w:rPr>
          <w:rFonts w:ascii="Arial" w:hAnsi="Arial" w:cs="Arial"/>
          <w:b/>
          <w:bCs/>
          <w:sz w:val="32"/>
          <w:szCs w:val="32"/>
        </w:rPr>
        <w:t>ВЕДЕНИЕ</w:t>
      </w:r>
    </w:p>
    <w:p w:rsidR="00610D53" w:rsidRPr="008B518A" w:rsidRDefault="00610D53" w:rsidP="00514AD3">
      <w:pPr>
        <w:pStyle w:val="a4"/>
        <w:spacing w:before="0" w:beforeAutospacing="0" w:after="0" w:afterAutospacing="0"/>
        <w:ind w:firstLine="708"/>
        <w:jc w:val="both"/>
        <w:rPr>
          <w:rFonts w:ascii="Arial" w:hAnsi="Arial" w:cs="Arial"/>
        </w:rPr>
      </w:pPr>
      <w:r w:rsidRPr="008B518A">
        <w:rPr>
          <w:rFonts w:ascii="Arial" w:hAnsi="Arial" w:cs="Arial"/>
        </w:rPr>
        <w:t xml:space="preserve">Программа комплексного развития </w:t>
      </w:r>
      <w:r w:rsidR="00AB34C3" w:rsidRPr="008B518A">
        <w:rPr>
          <w:rFonts w:ascii="Arial" w:hAnsi="Arial" w:cs="Arial"/>
        </w:rPr>
        <w:t xml:space="preserve">транспортной </w:t>
      </w:r>
      <w:r w:rsidRPr="008B518A">
        <w:rPr>
          <w:rFonts w:ascii="Arial" w:hAnsi="Arial" w:cs="Arial"/>
        </w:rPr>
        <w:t xml:space="preserve">инфраструктуры </w:t>
      </w:r>
      <w:r w:rsidR="008E0DE5" w:rsidRPr="008B518A">
        <w:rPr>
          <w:rFonts w:ascii="Arial" w:hAnsi="Arial" w:cs="Arial"/>
        </w:rPr>
        <w:t>Кумарейского</w:t>
      </w:r>
      <w:r w:rsidR="00AB34C3" w:rsidRPr="008B518A">
        <w:rPr>
          <w:rFonts w:ascii="Arial" w:hAnsi="Arial" w:cs="Arial"/>
        </w:rPr>
        <w:t xml:space="preserve"> муниципального </w:t>
      </w:r>
      <w:r w:rsidR="008B518A" w:rsidRPr="008B518A">
        <w:rPr>
          <w:rFonts w:ascii="Arial" w:hAnsi="Arial" w:cs="Arial"/>
        </w:rPr>
        <w:t>образования на</w:t>
      </w:r>
      <w:r w:rsidRPr="008B518A">
        <w:rPr>
          <w:rFonts w:ascii="Arial" w:hAnsi="Arial" w:cs="Arial"/>
        </w:rPr>
        <w:t xml:space="preserve"> период</w:t>
      </w:r>
      <w:r w:rsidR="00AB34C3" w:rsidRPr="008B518A">
        <w:rPr>
          <w:rFonts w:ascii="Arial" w:hAnsi="Arial" w:cs="Arial"/>
        </w:rPr>
        <w:t xml:space="preserve"> с 201</w:t>
      </w:r>
      <w:r w:rsidR="008B518A">
        <w:rPr>
          <w:rFonts w:ascii="Arial" w:hAnsi="Arial" w:cs="Arial"/>
        </w:rPr>
        <w:t>8</w:t>
      </w:r>
      <w:r w:rsidR="00AB34C3" w:rsidRPr="008B518A">
        <w:rPr>
          <w:rFonts w:ascii="Arial" w:hAnsi="Arial" w:cs="Arial"/>
        </w:rPr>
        <w:t xml:space="preserve"> </w:t>
      </w:r>
      <w:r w:rsidR="00514AD3" w:rsidRPr="008B518A">
        <w:rPr>
          <w:rFonts w:ascii="Arial" w:hAnsi="Arial" w:cs="Arial"/>
        </w:rPr>
        <w:t>-2020 г</w:t>
      </w:r>
      <w:r w:rsidR="004F3BFE" w:rsidRPr="008B518A">
        <w:rPr>
          <w:rFonts w:ascii="Arial" w:hAnsi="Arial" w:cs="Arial"/>
        </w:rPr>
        <w:t>г</w:t>
      </w:r>
      <w:r w:rsidR="00514AD3" w:rsidRPr="008B518A">
        <w:rPr>
          <w:rFonts w:ascii="Arial" w:hAnsi="Arial" w:cs="Arial"/>
        </w:rPr>
        <w:t>.</w:t>
      </w:r>
      <w:r w:rsidR="004F3BFE" w:rsidRPr="008B518A">
        <w:rPr>
          <w:rFonts w:ascii="Arial" w:hAnsi="Arial" w:cs="Arial"/>
        </w:rPr>
        <w:t xml:space="preserve"> и с перспективой </w:t>
      </w:r>
      <w:r w:rsidR="008B518A" w:rsidRPr="008B518A">
        <w:rPr>
          <w:rFonts w:ascii="Arial" w:hAnsi="Arial" w:cs="Arial"/>
        </w:rPr>
        <w:t>до 2032</w:t>
      </w:r>
      <w:r w:rsidRPr="008B518A">
        <w:rPr>
          <w:rFonts w:ascii="Arial" w:hAnsi="Arial" w:cs="Arial"/>
        </w:rPr>
        <w:t xml:space="preserve"> год</w:t>
      </w:r>
      <w:r w:rsidR="004F3BFE" w:rsidRPr="008B518A">
        <w:rPr>
          <w:rFonts w:ascii="Arial" w:hAnsi="Arial" w:cs="Arial"/>
        </w:rPr>
        <w:t>а</w:t>
      </w:r>
      <w:r w:rsidRPr="008B518A">
        <w:rPr>
          <w:rFonts w:ascii="Arial" w:hAnsi="Arial" w:cs="Arial"/>
        </w:rPr>
        <w:t xml:space="preserve"> разработана на основании следующих документов;</w:t>
      </w:r>
    </w:p>
    <w:p w:rsidR="00610D53" w:rsidRPr="008B518A" w:rsidRDefault="00610D53" w:rsidP="00514AD3">
      <w:pPr>
        <w:pStyle w:val="a4"/>
        <w:spacing w:before="0" w:beforeAutospacing="0" w:after="0" w:afterAutospacing="0"/>
        <w:jc w:val="both"/>
        <w:rPr>
          <w:rFonts w:ascii="Arial" w:hAnsi="Arial" w:cs="Arial"/>
        </w:rPr>
      </w:pPr>
      <w:r w:rsidRPr="008B518A">
        <w:rPr>
          <w:rFonts w:ascii="Arial" w:hAnsi="Arial" w:cs="Arial"/>
        </w:rPr>
        <w:t>- В соответствии с Федеральным законом от 30.12. 2012 № 289-ФЗ « О внесении изменений в Градостроительный кодекс Российской Федерации и отдельные законодательные акты Российской Федерации»;</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9"/>
      </w:tblGrid>
      <w:tr w:rsidR="00C90F57" w:rsidRPr="008B518A">
        <w:trPr>
          <w:trHeight w:val="424"/>
          <w:jc w:val="center"/>
        </w:trPr>
        <w:tc>
          <w:tcPr>
            <w:tcW w:w="9499" w:type="dxa"/>
            <w:tcBorders>
              <w:top w:val="single" w:sz="4" w:space="0" w:color="FFFFFF"/>
              <w:left w:val="single" w:sz="4" w:space="0" w:color="FFFFFF"/>
              <w:bottom w:val="single" w:sz="4" w:space="0" w:color="FFFFFF"/>
              <w:right w:val="single" w:sz="4" w:space="0" w:color="FFFFFF"/>
            </w:tcBorders>
          </w:tcPr>
          <w:p w:rsidR="00C90F57" w:rsidRPr="008B518A" w:rsidRDefault="00C90F57" w:rsidP="00514AD3">
            <w:pPr>
              <w:jc w:val="both"/>
              <w:rPr>
                <w:rFonts w:ascii="Arial" w:hAnsi="Arial" w:cs="Arial"/>
              </w:rPr>
            </w:pPr>
            <w:r w:rsidRPr="008B518A">
              <w:rPr>
                <w:rFonts w:ascii="Arial" w:hAnsi="Arial" w:cs="Arial"/>
              </w:rPr>
              <w:t xml:space="preserve">-   Федеральный закон от 06 октября 2003 года </w:t>
            </w:r>
            <w:hyperlink r:id="rId6" w:history="1">
              <w:r w:rsidRPr="008B518A">
                <w:rPr>
                  <w:rFonts w:ascii="Arial" w:hAnsi="Arial" w:cs="Arial"/>
                </w:rPr>
                <w:t>№ 131-ФЗ</w:t>
              </w:r>
            </w:hyperlink>
            <w:r w:rsidRPr="008B518A">
              <w:rPr>
                <w:rFonts w:ascii="Arial" w:hAnsi="Arial" w:cs="Arial"/>
              </w:rPr>
              <w:t xml:space="preserve"> «Об общих принципах организации местного самоуправления в Российской Федерации»;</w:t>
            </w:r>
          </w:p>
          <w:p w:rsidR="00C90F57" w:rsidRPr="008B518A" w:rsidRDefault="00C90F57" w:rsidP="00514AD3">
            <w:pPr>
              <w:autoSpaceDN w:val="0"/>
              <w:adjustRightInd w:val="0"/>
              <w:jc w:val="both"/>
              <w:outlineLvl w:val="0"/>
              <w:rPr>
                <w:rFonts w:ascii="Arial" w:hAnsi="Arial" w:cs="Arial"/>
                <w:bCs/>
              </w:rPr>
            </w:pPr>
            <w:r w:rsidRPr="008B518A">
              <w:rPr>
                <w:rFonts w:ascii="Arial" w:hAnsi="Arial" w:cs="Arial"/>
              </w:rPr>
              <w:t xml:space="preserve">-   постановление Правительства Российской Федерации от </w:t>
            </w:r>
            <w:r w:rsidR="00C030C6" w:rsidRPr="008B518A">
              <w:rPr>
                <w:rFonts w:ascii="Arial" w:hAnsi="Arial" w:cs="Arial"/>
              </w:rPr>
              <w:t>25</w:t>
            </w:r>
            <w:r w:rsidRPr="008B518A">
              <w:rPr>
                <w:rFonts w:ascii="Arial" w:hAnsi="Arial" w:cs="Arial"/>
              </w:rPr>
              <w:t xml:space="preserve"> </w:t>
            </w:r>
            <w:r w:rsidR="00C030C6" w:rsidRPr="008B518A">
              <w:rPr>
                <w:rFonts w:ascii="Arial" w:hAnsi="Arial" w:cs="Arial"/>
              </w:rPr>
              <w:t>декабря</w:t>
            </w:r>
            <w:r w:rsidRPr="008B518A">
              <w:rPr>
                <w:rFonts w:ascii="Arial" w:hAnsi="Arial" w:cs="Arial"/>
              </w:rPr>
              <w:t xml:space="preserve"> 201</w:t>
            </w:r>
            <w:r w:rsidR="00C030C6" w:rsidRPr="008B518A">
              <w:rPr>
                <w:rFonts w:ascii="Arial" w:hAnsi="Arial" w:cs="Arial"/>
              </w:rPr>
              <w:t>5</w:t>
            </w:r>
            <w:r w:rsidRPr="008B518A">
              <w:rPr>
                <w:rFonts w:ascii="Arial" w:hAnsi="Arial" w:cs="Arial"/>
              </w:rPr>
              <w:t xml:space="preserve"> года N </w:t>
            </w:r>
            <w:r w:rsidR="00C030C6" w:rsidRPr="008B518A">
              <w:rPr>
                <w:rFonts w:ascii="Arial" w:hAnsi="Arial" w:cs="Arial"/>
              </w:rPr>
              <w:t>1440</w:t>
            </w:r>
            <w:r w:rsidRPr="008B518A">
              <w:rPr>
                <w:rFonts w:ascii="Arial" w:hAnsi="Arial" w:cs="Arial"/>
              </w:rPr>
              <w:t xml:space="preserve"> «Об утверждении требований к программ</w:t>
            </w:r>
            <w:r w:rsidR="00C030C6" w:rsidRPr="008B518A">
              <w:rPr>
                <w:rFonts w:ascii="Arial" w:hAnsi="Arial" w:cs="Arial"/>
              </w:rPr>
              <w:t xml:space="preserve">ам комплексного развития транспортной </w:t>
            </w:r>
            <w:r w:rsidRPr="008B518A">
              <w:rPr>
                <w:rFonts w:ascii="Arial" w:hAnsi="Arial" w:cs="Arial"/>
              </w:rPr>
              <w:t>инфраструктуры поселений, городских округов»</w:t>
            </w:r>
            <w:r w:rsidR="00C030C6" w:rsidRPr="008B518A">
              <w:rPr>
                <w:rFonts w:ascii="Arial" w:hAnsi="Arial" w:cs="Arial"/>
              </w:rPr>
              <w:t>.</w:t>
            </w:r>
          </w:p>
        </w:tc>
      </w:tr>
    </w:tbl>
    <w:p w:rsidR="0091550D" w:rsidRPr="008B518A" w:rsidRDefault="008E0DE5" w:rsidP="00514AD3">
      <w:pPr>
        <w:shd w:val="clear" w:color="auto" w:fill="FFFFFF"/>
        <w:jc w:val="both"/>
        <w:rPr>
          <w:rFonts w:ascii="Arial" w:hAnsi="Arial" w:cs="Arial"/>
        </w:rPr>
      </w:pPr>
      <w:r w:rsidRPr="008B518A">
        <w:rPr>
          <w:rFonts w:ascii="Arial" w:hAnsi="Arial" w:cs="Arial"/>
        </w:rPr>
        <w:t xml:space="preserve"> </w:t>
      </w:r>
      <w:r w:rsidRPr="008B518A">
        <w:rPr>
          <w:rFonts w:ascii="Arial" w:hAnsi="Arial" w:cs="Arial"/>
        </w:rPr>
        <w:tab/>
      </w:r>
      <w:r w:rsidR="00747365" w:rsidRPr="008B518A">
        <w:rPr>
          <w:rFonts w:ascii="Arial" w:hAnsi="Arial" w:cs="Arial"/>
        </w:rPr>
        <w:t xml:space="preserve">Программа определяет основные направления развития </w:t>
      </w:r>
      <w:r w:rsidR="00C023A8" w:rsidRPr="008B518A">
        <w:rPr>
          <w:rFonts w:ascii="Arial" w:hAnsi="Arial" w:cs="Arial"/>
        </w:rPr>
        <w:t xml:space="preserve">транспортной инфраструктуры  </w:t>
      </w:r>
      <w:r w:rsidRPr="008B518A">
        <w:rPr>
          <w:rFonts w:ascii="Arial" w:hAnsi="Arial" w:cs="Arial"/>
        </w:rPr>
        <w:t>Кумарейского</w:t>
      </w:r>
      <w:r w:rsidR="00C023A8" w:rsidRPr="008B518A">
        <w:rPr>
          <w:rFonts w:ascii="Arial" w:hAnsi="Arial" w:cs="Arial"/>
        </w:rPr>
        <w:t xml:space="preserve"> </w:t>
      </w:r>
      <w:r w:rsidR="00747365" w:rsidRPr="008B518A">
        <w:rPr>
          <w:rFonts w:ascii="Arial" w:hAnsi="Arial" w:cs="Arial"/>
        </w:rPr>
        <w:t xml:space="preserve"> МО, в том числе, </w:t>
      </w:r>
      <w:r w:rsidR="00710A29" w:rsidRPr="008B518A">
        <w:rPr>
          <w:rFonts w:ascii="Arial" w:hAnsi="Arial" w:cs="Arial"/>
        </w:rPr>
        <w:t>объемов и характера передвижения населения и перевоза грузов по видам транспорта</w:t>
      </w:r>
      <w:r w:rsidR="0091550D" w:rsidRPr="008B518A">
        <w:rPr>
          <w:rFonts w:ascii="Arial" w:hAnsi="Arial" w:cs="Arial"/>
        </w:rPr>
        <w:t>,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
    <w:p w:rsidR="00747365" w:rsidRPr="008B518A" w:rsidRDefault="00747365" w:rsidP="00514AD3">
      <w:pPr>
        <w:shd w:val="clear" w:color="auto" w:fill="FFFFFF"/>
        <w:ind w:firstLine="567"/>
        <w:jc w:val="both"/>
        <w:rPr>
          <w:rFonts w:ascii="Arial" w:hAnsi="Arial" w:cs="Arial"/>
        </w:rPr>
      </w:pPr>
      <w:r w:rsidRPr="008B518A">
        <w:rPr>
          <w:rFonts w:ascii="Arial" w:hAnsi="Arial" w:cs="Arial"/>
        </w:rPr>
        <w:t>Основу Программы составляет система программных мероприятий по р</w:t>
      </w:r>
      <w:r w:rsidR="00D83F8E" w:rsidRPr="008B518A">
        <w:rPr>
          <w:rFonts w:ascii="Arial" w:hAnsi="Arial" w:cs="Arial"/>
        </w:rPr>
        <w:t xml:space="preserve">азличным направлениям развития транспортной </w:t>
      </w:r>
      <w:r w:rsidRPr="008B518A">
        <w:rPr>
          <w:rFonts w:ascii="Arial" w:hAnsi="Arial" w:cs="Arial"/>
        </w:rPr>
        <w:t xml:space="preserve"> инфраструктуры МО. Данная Программа ориентирована на устойчивое развитие МО и в полной мере соответствует государственной политике реформирования </w:t>
      </w:r>
      <w:r w:rsidR="00D83F8E" w:rsidRPr="008B518A">
        <w:rPr>
          <w:rFonts w:ascii="Arial" w:hAnsi="Arial" w:cs="Arial"/>
        </w:rPr>
        <w:t xml:space="preserve">транспортного </w:t>
      </w:r>
      <w:r w:rsidRPr="008B518A">
        <w:rPr>
          <w:rFonts w:ascii="Arial" w:hAnsi="Arial" w:cs="Arial"/>
        </w:rPr>
        <w:t>комплекса Российской Федерации.</w:t>
      </w:r>
    </w:p>
    <w:p w:rsidR="0034064D" w:rsidRPr="008E0DE5" w:rsidRDefault="00B63538" w:rsidP="00514AD3">
      <w:pPr>
        <w:shd w:val="clear" w:color="auto" w:fill="FFFFFF"/>
        <w:ind w:firstLine="567"/>
        <w:jc w:val="both"/>
        <w:rPr>
          <w:bCs/>
        </w:rPr>
      </w:pPr>
      <w:r w:rsidRPr="008B518A">
        <w:rPr>
          <w:rFonts w:ascii="Arial" w:hAnsi="Arial" w:cs="Arial"/>
          <w:bCs/>
        </w:rPr>
        <w:t xml:space="preserve">Цели и </w:t>
      </w:r>
      <w:r w:rsidR="008B518A" w:rsidRPr="008B518A">
        <w:rPr>
          <w:rFonts w:ascii="Arial" w:hAnsi="Arial" w:cs="Arial"/>
          <w:bCs/>
        </w:rPr>
        <w:t xml:space="preserve">задачи </w:t>
      </w:r>
      <w:r w:rsidR="008B518A" w:rsidRPr="008B518A">
        <w:rPr>
          <w:rFonts w:ascii="Arial" w:hAnsi="Arial" w:cs="Arial"/>
        </w:rPr>
        <w:t>программы</w:t>
      </w:r>
      <w:r w:rsidR="00747365" w:rsidRPr="008B518A">
        <w:rPr>
          <w:rFonts w:ascii="Arial" w:hAnsi="Arial" w:cs="Arial"/>
        </w:rPr>
        <w:t xml:space="preserve"> –</w:t>
      </w:r>
      <w:r w:rsidR="00C96751" w:rsidRPr="008B518A">
        <w:rPr>
          <w:rFonts w:ascii="Arial" w:hAnsi="Arial" w:cs="Arial"/>
          <w:bCs/>
        </w:rPr>
        <w:t xml:space="preserve"> развитие транспортной инфраструктуры поселения, сбалансированное и скоординированное с иными сферами жизни деятельности, формирование условий </w:t>
      </w:r>
      <w:r w:rsidR="008B518A" w:rsidRPr="008B518A">
        <w:rPr>
          <w:rFonts w:ascii="Arial" w:hAnsi="Arial" w:cs="Arial"/>
          <w:bCs/>
        </w:rPr>
        <w:t>для повышения</w:t>
      </w:r>
      <w:r w:rsidR="00C96751" w:rsidRPr="008B518A">
        <w:rPr>
          <w:rFonts w:ascii="Arial" w:hAnsi="Arial" w:cs="Arial"/>
          <w:bCs/>
        </w:rPr>
        <w:t xml:space="preserve"> безопасности, качество эффективности транс</w:t>
      </w:r>
      <w:r w:rsidR="00D73DCB" w:rsidRPr="008B518A">
        <w:rPr>
          <w:rFonts w:ascii="Arial" w:hAnsi="Arial" w:cs="Arial"/>
          <w:bCs/>
        </w:rPr>
        <w:t>портного обслуживания населения</w:t>
      </w:r>
      <w:r w:rsidR="00C96751" w:rsidRPr="008B518A">
        <w:rPr>
          <w:rFonts w:ascii="Arial" w:hAnsi="Arial" w:cs="Arial"/>
          <w:bCs/>
        </w:rPr>
        <w:t xml:space="preserve">, юридических лиц и </w:t>
      </w:r>
      <w:r w:rsidR="00D73DCB" w:rsidRPr="008B518A">
        <w:rPr>
          <w:rFonts w:ascii="Arial" w:hAnsi="Arial" w:cs="Arial"/>
          <w:bCs/>
        </w:rPr>
        <w:t>индивидуальных предпринимателей</w:t>
      </w:r>
      <w:r w:rsidR="00C96751" w:rsidRPr="008B518A">
        <w:rPr>
          <w:rFonts w:ascii="Arial" w:hAnsi="Arial" w:cs="Arial"/>
          <w:bCs/>
        </w:rPr>
        <w:t>, осуществля</w:t>
      </w:r>
      <w:r w:rsidR="00D73DCB" w:rsidRPr="008B518A">
        <w:rPr>
          <w:rFonts w:ascii="Arial" w:hAnsi="Arial" w:cs="Arial"/>
          <w:bCs/>
        </w:rPr>
        <w:t>ющих экономическую деятельность</w:t>
      </w:r>
      <w:r w:rsidR="00C96751" w:rsidRPr="008B518A">
        <w:rPr>
          <w:rFonts w:ascii="Arial" w:hAnsi="Arial" w:cs="Arial"/>
          <w:bCs/>
        </w:rPr>
        <w:t>, снижение негативного</w:t>
      </w:r>
      <w:r w:rsidR="0034064D" w:rsidRPr="008B518A">
        <w:rPr>
          <w:rFonts w:ascii="Arial" w:hAnsi="Arial" w:cs="Arial"/>
          <w:bCs/>
        </w:rPr>
        <w:t xml:space="preserve"> воздействия транспортной инфраструктуры на окружающую среду поселения</w:t>
      </w:r>
      <w:r w:rsidR="0034064D" w:rsidRPr="008E0DE5">
        <w:rPr>
          <w:bCs/>
        </w:rPr>
        <w:t>.</w:t>
      </w:r>
    </w:p>
    <w:p w:rsidR="00747365" w:rsidRPr="00CC1072" w:rsidRDefault="00747365" w:rsidP="008E0DE5">
      <w:pPr>
        <w:shd w:val="clear" w:color="auto" w:fill="FFFFFF"/>
        <w:tabs>
          <w:tab w:val="left" w:pos="900"/>
        </w:tabs>
        <w:jc w:val="both"/>
        <w:rPr>
          <w:bCs/>
          <w:sz w:val="28"/>
          <w:szCs w:val="28"/>
        </w:rPr>
      </w:pPr>
    </w:p>
    <w:p w:rsidR="00747365" w:rsidRPr="00CC1072" w:rsidRDefault="00747365" w:rsidP="00747365">
      <w:pPr>
        <w:shd w:val="clear" w:color="auto" w:fill="FFFFFF"/>
        <w:tabs>
          <w:tab w:val="left" w:pos="900"/>
        </w:tabs>
        <w:jc w:val="both"/>
        <w:rPr>
          <w:bCs/>
          <w:sz w:val="28"/>
          <w:szCs w:val="28"/>
        </w:rPr>
      </w:pPr>
    </w:p>
    <w:p w:rsidR="00747365" w:rsidRPr="00CC1072" w:rsidRDefault="00747365" w:rsidP="00747365">
      <w:pPr>
        <w:shd w:val="clear" w:color="auto" w:fill="FFFFFF"/>
        <w:tabs>
          <w:tab w:val="left" w:pos="900"/>
        </w:tabs>
        <w:jc w:val="both"/>
        <w:rPr>
          <w:bCs/>
          <w:sz w:val="28"/>
          <w:szCs w:val="28"/>
        </w:rPr>
      </w:pPr>
    </w:p>
    <w:p w:rsidR="00747365" w:rsidRPr="00CC1072" w:rsidRDefault="00747365" w:rsidP="00747365">
      <w:pPr>
        <w:shd w:val="clear" w:color="auto" w:fill="FFFFFF"/>
        <w:tabs>
          <w:tab w:val="left" w:pos="900"/>
        </w:tabs>
        <w:jc w:val="both"/>
        <w:rPr>
          <w:bCs/>
          <w:sz w:val="28"/>
          <w:szCs w:val="28"/>
        </w:rPr>
      </w:pPr>
    </w:p>
    <w:p w:rsidR="00D73DCB" w:rsidRDefault="00D73DCB" w:rsidP="00747365">
      <w:pPr>
        <w:shd w:val="clear" w:color="auto" w:fill="FFFFFF"/>
        <w:tabs>
          <w:tab w:val="left" w:pos="900"/>
        </w:tabs>
        <w:jc w:val="both"/>
        <w:rPr>
          <w:bCs/>
          <w:sz w:val="28"/>
          <w:szCs w:val="28"/>
        </w:rPr>
      </w:pPr>
    </w:p>
    <w:p w:rsidR="00415672" w:rsidRDefault="00415672" w:rsidP="00747365">
      <w:pPr>
        <w:shd w:val="clear" w:color="auto" w:fill="FFFFFF"/>
        <w:tabs>
          <w:tab w:val="left" w:pos="900"/>
        </w:tabs>
        <w:jc w:val="both"/>
        <w:rPr>
          <w:bCs/>
          <w:sz w:val="28"/>
          <w:szCs w:val="28"/>
        </w:rPr>
      </w:pPr>
    </w:p>
    <w:p w:rsidR="008B518A" w:rsidRDefault="008B518A" w:rsidP="00747365">
      <w:pPr>
        <w:shd w:val="clear" w:color="auto" w:fill="FFFFFF"/>
        <w:tabs>
          <w:tab w:val="left" w:pos="900"/>
        </w:tabs>
        <w:jc w:val="both"/>
        <w:rPr>
          <w:bCs/>
          <w:sz w:val="28"/>
          <w:szCs w:val="28"/>
        </w:rPr>
      </w:pPr>
    </w:p>
    <w:p w:rsidR="008B518A" w:rsidRDefault="008B518A" w:rsidP="00747365">
      <w:pPr>
        <w:shd w:val="clear" w:color="auto" w:fill="FFFFFF"/>
        <w:tabs>
          <w:tab w:val="left" w:pos="900"/>
        </w:tabs>
        <w:jc w:val="both"/>
        <w:rPr>
          <w:bCs/>
          <w:sz w:val="28"/>
          <w:szCs w:val="28"/>
        </w:rPr>
      </w:pPr>
    </w:p>
    <w:p w:rsidR="008B518A" w:rsidRDefault="008B518A" w:rsidP="00747365">
      <w:pPr>
        <w:shd w:val="clear" w:color="auto" w:fill="FFFFFF"/>
        <w:tabs>
          <w:tab w:val="left" w:pos="900"/>
        </w:tabs>
        <w:jc w:val="both"/>
        <w:rPr>
          <w:bCs/>
          <w:sz w:val="28"/>
          <w:szCs w:val="28"/>
        </w:rPr>
      </w:pPr>
    </w:p>
    <w:p w:rsidR="008B518A" w:rsidRDefault="008B518A" w:rsidP="00747365">
      <w:pPr>
        <w:shd w:val="clear" w:color="auto" w:fill="FFFFFF"/>
        <w:tabs>
          <w:tab w:val="left" w:pos="900"/>
        </w:tabs>
        <w:jc w:val="both"/>
        <w:rPr>
          <w:bCs/>
          <w:sz w:val="28"/>
          <w:szCs w:val="28"/>
        </w:rPr>
      </w:pPr>
    </w:p>
    <w:p w:rsidR="008B518A" w:rsidRDefault="008B518A" w:rsidP="00747365">
      <w:pPr>
        <w:shd w:val="clear" w:color="auto" w:fill="FFFFFF"/>
        <w:tabs>
          <w:tab w:val="left" w:pos="900"/>
        </w:tabs>
        <w:jc w:val="both"/>
        <w:rPr>
          <w:bCs/>
          <w:sz w:val="28"/>
          <w:szCs w:val="28"/>
        </w:rPr>
      </w:pPr>
    </w:p>
    <w:p w:rsidR="008B518A" w:rsidRDefault="008B518A" w:rsidP="00747365">
      <w:pPr>
        <w:shd w:val="clear" w:color="auto" w:fill="FFFFFF"/>
        <w:tabs>
          <w:tab w:val="left" w:pos="900"/>
        </w:tabs>
        <w:jc w:val="both"/>
        <w:rPr>
          <w:bCs/>
          <w:sz w:val="28"/>
          <w:szCs w:val="28"/>
        </w:rPr>
      </w:pPr>
    </w:p>
    <w:p w:rsidR="008B518A" w:rsidRDefault="008B518A" w:rsidP="00747365">
      <w:pPr>
        <w:shd w:val="clear" w:color="auto" w:fill="FFFFFF"/>
        <w:tabs>
          <w:tab w:val="left" w:pos="900"/>
        </w:tabs>
        <w:jc w:val="both"/>
        <w:rPr>
          <w:bCs/>
          <w:sz w:val="28"/>
          <w:szCs w:val="28"/>
        </w:rPr>
      </w:pPr>
    </w:p>
    <w:p w:rsidR="008B518A" w:rsidRDefault="008B518A" w:rsidP="00747365">
      <w:pPr>
        <w:shd w:val="clear" w:color="auto" w:fill="FFFFFF"/>
        <w:tabs>
          <w:tab w:val="left" w:pos="900"/>
        </w:tabs>
        <w:jc w:val="both"/>
        <w:rPr>
          <w:bCs/>
          <w:sz w:val="28"/>
          <w:szCs w:val="28"/>
        </w:rPr>
      </w:pPr>
    </w:p>
    <w:p w:rsidR="008B518A" w:rsidRDefault="008B518A" w:rsidP="00747365">
      <w:pPr>
        <w:shd w:val="clear" w:color="auto" w:fill="FFFFFF"/>
        <w:tabs>
          <w:tab w:val="left" w:pos="900"/>
        </w:tabs>
        <w:jc w:val="both"/>
        <w:rPr>
          <w:bCs/>
          <w:sz w:val="28"/>
          <w:szCs w:val="28"/>
        </w:rPr>
      </w:pPr>
    </w:p>
    <w:p w:rsidR="00415672" w:rsidRDefault="00415672" w:rsidP="00747365">
      <w:pPr>
        <w:shd w:val="clear" w:color="auto" w:fill="FFFFFF"/>
        <w:tabs>
          <w:tab w:val="left" w:pos="900"/>
        </w:tabs>
        <w:jc w:val="both"/>
        <w:rPr>
          <w:bCs/>
          <w:sz w:val="28"/>
          <w:szCs w:val="28"/>
        </w:rPr>
      </w:pPr>
    </w:p>
    <w:p w:rsidR="00415672" w:rsidRDefault="00415672" w:rsidP="00747365">
      <w:pPr>
        <w:shd w:val="clear" w:color="auto" w:fill="FFFFFF"/>
        <w:tabs>
          <w:tab w:val="left" w:pos="900"/>
        </w:tabs>
        <w:jc w:val="both"/>
        <w:rPr>
          <w:bCs/>
          <w:sz w:val="28"/>
          <w:szCs w:val="28"/>
        </w:rPr>
      </w:pPr>
    </w:p>
    <w:p w:rsidR="00415672" w:rsidRDefault="00415672" w:rsidP="00747365">
      <w:pPr>
        <w:shd w:val="clear" w:color="auto" w:fill="FFFFFF"/>
        <w:tabs>
          <w:tab w:val="left" w:pos="900"/>
        </w:tabs>
        <w:jc w:val="both"/>
        <w:rPr>
          <w:bCs/>
          <w:sz w:val="28"/>
          <w:szCs w:val="28"/>
        </w:rPr>
      </w:pPr>
    </w:p>
    <w:p w:rsidR="00415672" w:rsidRDefault="00415672" w:rsidP="00747365">
      <w:pPr>
        <w:shd w:val="clear" w:color="auto" w:fill="FFFFFF"/>
        <w:tabs>
          <w:tab w:val="left" w:pos="900"/>
        </w:tabs>
        <w:jc w:val="both"/>
        <w:rPr>
          <w:bCs/>
          <w:sz w:val="28"/>
          <w:szCs w:val="28"/>
        </w:rPr>
      </w:pPr>
    </w:p>
    <w:p w:rsidR="00514AD3" w:rsidRPr="008B518A" w:rsidRDefault="00514AD3" w:rsidP="008B518A">
      <w:pPr>
        <w:pStyle w:val="af1"/>
        <w:numPr>
          <w:ilvl w:val="0"/>
          <w:numId w:val="16"/>
        </w:numPr>
        <w:shd w:val="clear" w:color="auto" w:fill="FFFFFF"/>
        <w:jc w:val="center"/>
        <w:rPr>
          <w:rFonts w:ascii="Arial" w:hAnsi="Arial" w:cs="Arial"/>
          <w:b/>
          <w:bCs/>
          <w:sz w:val="30"/>
          <w:szCs w:val="30"/>
        </w:rPr>
      </w:pPr>
      <w:r w:rsidRPr="008B518A">
        <w:rPr>
          <w:rFonts w:ascii="Arial" w:hAnsi="Arial" w:cs="Arial"/>
          <w:b/>
          <w:bCs/>
          <w:sz w:val="30"/>
          <w:szCs w:val="30"/>
        </w:rPr>
        <w:lastRenderedPageBreak/>
        <w:t>Паспорт программы</w:t>
      </w:r>
    </w:p>
    <w:p w:rsidR="008B518A" w:rsidRPr="008B518A" w:rsidRDefault="008B518A" w:rsidP="008B518A">
      <w:pPr>
        <w:shd w:val="clear" w:color="auto" w:fill="FFFFFF"/>
        <w:ind w:left="360"/>
        <w:jc w:val="center"/>
        <w:rPr>
          <w:rFonts w:ascii="Arial" w:hAnsi="Arial" w:cs="Arial"/>
          <w:sz w:val="30"/>
          <w:szCs w:val="30"/>
        </w:rPr>
      </w:pPr>
    </w:p>
    <w:tbl>
      <w:tblPr>
        <w:tblW w:w="5297" w:type="pct"/>
        <w:tblCellSpacing w:w="0" w:type="dxa"/>
        <w:tblInd w:w="-274" w:type="dxa"/>
        <w:tblBorders>
          <w:top w:val="outset" w:sz="4" w:space="0" w:color="000000"/>
          <w:left w:val="outset" w:sz="4" w:space="0" w:color="000000"/>
          <w:bottom w:val="outset" w:sz="4" w:space="0" w:color="000000"/>
          <w:right w:val="outset" w:sz="4" w:space="0" w:color="000000"/>
          <w:insideH w:val="outset" w:sz="4" w:space="0" w:color="000000"/>
          <w:insideV w:val="outset" w:sz="4" w:space="0" w:color="000000"/>
        </w:tblBorders>
        <w:tblCellMar>
          <w:left w:w="0" w:type="dxa"/>
          <w:right w:w="0" w:type="dxa"/>
        </w:tblCellMar>
        <w:tblLook w:val="04A0" w:firstRow="1" w:lastRow="0" w:firstColumn="1" w:lastColumn="0" w:noHBand="0" w:noVBand="1"/>
      </w:tblPr>
      <w:tblGrid>
        <w:gridCol w:w="2760"/>
        <w:gridCol w:w="7171"/>
      </w:tblGrid>
      <w:tr w:rsidR="00514AD3" w:rsidRPr="008B518A" w:rsidTr="008B518A">
        <w:trPr>
          <w:tblCellSpacing w:w="0" w:type="dxa"/>
        </w:trPr>
        <w:tc>
          <w:tcPr>
            <w:tcW w:w="2760" w:type="dxa"/>
            <w:vAlign w:val="center"/>
            <w:hideMark/>
          </w:tcPr>
          <w:p w:rsidR="00514AD3" w:rsidRPr="008B518A" w:rsidRDefault="00514AD3" w:rsidP="00396412">
            <w:pPr>
              <w:spacing w:line="276" w:lineRule="auto"/>
              <w:rPr>
                <w:rFonts w:ascii="Courier New" w:hAnsi="Courier New" w:cs="Courier New"/>
                <w:sz w:val="22"/>
                <w:szCs w:val="22"/>
              </w:rPr>
            </w:pPr>
            <w:r w:rsidRPr="008B518A">
              <w:rPr>
                <w:rFonts w:ascii="Courier New" w:hAnsi="Courier New" w:cs="Courier New"/>
                <w:sz w:val="22"/>
                <w:szCs w:val="22"/>
              </w:rPr>
              <w:t> Наименование программы</w:t>
            </w:r>
          </w:p>
        </w:tc>
        <w:tc>
          <w:tcPr>
            <w:tcW w:w="7171" w:type="dxa"/>
            <w:vAlign w:val="center"/>
            <w:hideMark/>
          </w:tcPr>
          <w:p w:rsidR="00514AD3" w:rsidRPr="008B518A" w:rsidRDefault="00514AD3" w:rsidP="008B518A">
            <w:pPr>
              <w:spacing w:line="276" w:lineRule="auto"/>
              <w:rPr>
                <w:rFonts w:ascii="Courier New" w:hAnsi="Courier New" w:cs="Courier New"/>
                <w:sz w:val="22"/>
                <w:szCs w:val="22"/>
              </w:rPr>
            </w:pPr>
            <w:r w:rsidRPr="008B518A">
              <w:rPr>
                <w:rFonts w:ascii="Courier New" w:hAnsi="Courier New" w:cs="Courier New"/>
                <w:sz w:val="22"/>
                <w:szCs w:val="22"/>
              </w:rPr>
              <w:t>Программа комплексного развития транспортной   инфраструктуры  Кумарейского муниципального образования - сельского поселения на 201</w:t>
            </w:r>
            <w:r w:rsidR="008B518A" w:rsidRPr="008B518A">
              <w:rPr>
                <w:rFonts w:ascii="Courier New" w:hAnsi="Courier New" w:cs="Courier New"/>
                <w:sz w:val="22"/>
                <w:szCs w:val="22"/>
              </w:rPr>
              <w:t>8</w:t>
            </w:r>
            <w:r w:rsidRPr="008B518A">
              <w:rPr>
                <w:rFonts w:ascii="Courier New" w:hAnsi="Courier New" w:cs="Courier New"/>
                <w:sz w:val="22"/>
                <w:szCs w:val="22"/>
              </w:rPr>
              <w:t xml:space="preserve"> – 2020 </w:t>
            </w:r>
            <w:proofErr w:type="spellStart"/>
            <w:r w:rsidRPr="008B518A">
              <w:rPr>
                <w:rFonts w:ascii="Courier New" w:hAnsi="Courier New" w:cs="Courier New"/>
                <w:sz w:val="22"/>
                <w:szCs w:val="22"/>
              </w:rPr>
              <w:t>г.г</w:t>
            </w:r>
            <w:proofErr w:type="spellEnd"/>
            <w:r w:rsidRPr="008B518A">
              <w:rPr>
                <w:rFonts w:ascii="Courier New" w:hAnsi="Courier New" w:cs="Courier New"/>
                <w:sz w:val="22"/>
                <w:szCs w:val="22"/>
              </w:rPr>
              <w:t>. и с перспективой до 2032 года (далее – Программа)</w:t>
            </w:r>
          </w:p>
        </w:tc>
      </w:tr>
      <w:tr w:rsidR="00514AD3" w:rsidRPr="008B518A" w:rsidTr="008B518A">
        <w:trPr>
          <w:tblCellSpacing w:w="0" w:type="dxa"/>
        </w:trPr>
        <w:tc>
          <w:tcPr>
            <w:tcW w:w="2760" w:type="dxa"/>
            <w:vAlign w:val="center"/>
            <w:hideMark/>
          </w:tcPr>
          <w:p w:rsidR="00514AD3" w:rsidRPr="008B518A" w:rsidRDefault="00514AD3" w:rsidP="00396412">
            <w:pPr>
              <w:spacing w:line="276" w:lineRule="auto"/>
              <w:rPr>
                <w:rFonts w:ascii="Courier New" w:hAnsi="Courier New" w:cs="Courier New"/>
                <w:sz w:val="22"/>
                <w:szCs w:val="22"/>
              </w:rPr>
            </w:pPr>
            <w:r w:rsidRPr="008B518A">
              <w:rPr>
                <w:rFonts w:ascii="Courier New" w:hAnsi="Courier New" w:cs="Courier New"/>
                <w:sz w:val="22"/>
                <w:szCs w:val="22"/>
              </w:rPr>
              <w:t>Заказчик программы</w:t>
            </w:r>
          </w:p>
        </w:tc>
        <w:tc>
          <w:tcPr>
            <w:tcW w:w="7171" w:type="dxa"/>
            <w:vAlign w:val="center"/>
            <w:hideMark/>
          </w:tcPr>
          <w:p w:rsidR="00514AD3" w:rsidRPr="008B518A" w:rsidRDefault="00514AD3" w:rsidP="00396412">
            <w:pPr>
              <w:spacing w:line="276" w:lineRule="auto"/>
              <w:rPr>
                <w:rFonts w:ascii="Courier New" w:hAnsi="Courier New" w:cs="Courier New"/>
                <w:sz w:val="22"/>
                <w:szCs w:val="22"/>
              </w:rPr>
            </w:pPr>
            <w:r w:rsidRPr="008B518A">
              <w:rPr>
                <w:rFonts w:ascii="Courier New" w:hAnsi="Courier New" w:cs="Courier New"/>
                <w:sz w:val="22"/>
                <w:szCs w:val="22"/>
              </w:rPr>
              <w:t>Администрация  Кумарейского муниципального образования</w:t>
            </w:r>
          </w:p>
        </w:tc>
      </w:tr>
      <w:tr w:rsidR="00514AD3" w:rsidRPr="008B518A" w:rsidTr="008B518A">
        <w:trPr>
          <w:tblCellSpacing w:w="0" w:type="dxa"/>
        </w:trPr>
        <w:tc>
          <w:tcPr>
            <w:tcW w:w="2760" w:type="dxa"/>
            <w:vAlign w:val="center"/>
            <w:hideMark/>
          </w:tcPr>
          <w:p w:rsidR="00514AD3" w:rsidRPr="008B518A" w:rsidRDefault="00514AD3" w:rsidP="00396412">
            <w:pPr>
              <w:spacing w:line="276" w:lineRule="auto"/>
              <w:rPr>
                <w:rFonts w:ascii="Courier New" w:hAnsi="Courier New" w:cs="Courier New"/>
                <w:sz w:val="22"/>
                <w:szCs w:val="22"/>
              </w:rPr>
            </w:pPr>
            <w:r w:rsidRPr="008B518A">
              <w:rPr>
                <w:rFonts w:ascii="Courier New" w:hAnsi="Courier New" w:cs="Courier New"/>
                <w:sz w:val="22"/>
                <w:szCs w:val="22"/>
              </w:rPr>
              <w:t>Разработчик программы</w:t>
            </w:r>
          </w:p>
        </w:tc>
        <w:tc>
          <w:tcPr>
            <w:tcW w:w="7171" w:type="dxa"/>
            <w:vAlign w:val="center"/>
            <w:hideMark/>
          </w:tcPr>
          <w:p w:rsidR="00514AD3" w:rsidRPr="008B518A" w:rsidRDefault="00514AD3" w:rsidP="00396412">
            <w:pPr>
              <w:spacing w:line="276" w:lineRule="auto"/>
              <w:rPr>
                <w:rFonts w:ascii="Courier New" w:hAnsi="Courier New" w:cs="Courier New"/>
                <w:sz w:val="22"/>
                <w:szCs w:val="22"/>
              </w:rPr>
            </w:pPr>
            <w:r w:rsidRPr="008B518A">
              <w:rPr>
                <w:rFonts w:ascii="Courier New" w:hAnsi="Courier New" w:cs="Courier New"/>
                <w:sz w:val="22"/>
                <w:szCs w:val="22"/>
              </w:rPr>
              <w:t>Администрация  Кумарейского муниципального образования</w:t>
            </w:r>
          </w:p>
        </w:tc>
      </w:tr>
      <w:tr w:rsidR="00514AD3" w:rsidRPr="008B518A" w:rsidTr="008B518A">
        <w:trPr>
          <w:tblCellSpacing w:w="0" w:type="dxa"/>
        </w:trPr>
        <w:tc>
          <w:tcPr>
            <w:tcW w:w="2760" w:type="dxa"/>
            <w:vAlign w:val="center"/>
            <w:hideMark/>
          </w:tcPr>
          <w:p w:rsidR="00514AD3" w:rsidRPr="008B518A" w:rsidRDefault="00514AD3" w:rsidP="00396412">
            <w:pPr>
              <w:spacing w:line="276" w:lineRule="auto"/>
              <w:rPr>
                <w:rFonts w:ascii="Courier New" w:hAnsi="Courier New" w:cs="Courier New"/>
                <w:sz w:val="22"/>
                <w:szCs w:val="22"/>
              </w:rPr>
            </w:pPr>
            <w:r w:rsidRPr="008B518A">
              <w:rPr>
                <w:rFonts w:ascii="Courier New" w:hAnsi="Courier New" w:cs="Courier New"/>
                <w:sz w:val="22"/>
                <w:szCs w:val="22"/>
              </w:rPr>
              <w:t>Исполнители программы</w:t>
            </w:r>
          </w:p>
        </w:tc>
        <w:tc>
          <w:tcPr>
            <w:tcW w:w="7171" w:type="dxa"/>
            <w:vAlign w:val="center"/>
            <w:hideMark/>
          </w:tcPr>
          <w:p w:rsidR="00514AD3" w:rsidRPr="008B518A" w:rsidRDefault="00514AD3" w:rsidP="00396412">
            <w:pPr>
              <w:spacing w:line="276" w:lineRule="auto"/>
              <w:rPr>
                <w:rFonts w:ascii="Courier New" w:hAnsi="Courier New" w:cs="Courier New"/>
                <w:sz w:val="22"/>
                <w:szCs w:val="22"/>
              </w:rPr>
            </w:pPr>
            <w:r w:rsidRPr="008B518A">
              <w:rPr>
                <w:rFonts w:ascii="Courier New" w:hAnsi="Courier New" w:cs="Courier New"/>
                <w:sz w:val="22"/>
                <w:szCs w:val="22"/>
              </w:rPr>
              <w:t>Администрация  Кумарейского муниципального образования</w:t>
            </w:r>
          </w:p>
        </w:tc>
      </w:tr>
      <w:tr w:rsidR="00514AD3" w:rsidRPr="008B518A" w:rsidTr="008B518A">
        <w:trPr>
          <w:tblCellSpacing w:w="0" w:type="dxa"/>
        </w:trPr>
        <w:tc>
          <w:tcPr>
            <w:tcW w:w="2760" w:type="dxa"/>
            <w:vAlign w:val="center"/>
            <w:hideMark/>
          </w:tcPr>
          <w:p w:rsidR="00514AD3" w:rsidRPr="008B518A" w:rsidRDefault="00514AD3" w:rsidP="00396412">
            <w:pPr>
              <w:spacing w:line="276" w:lineRule="auto"/>
              <w:rPr>
                <w:rFonts w:ascii="Courier New" w:hAnsi="Courier New" w:cs="Courier New"/>
                <w:sz w:val="22"/>
                <w:szCs w:val="22"/>
              </w:rPr>
            </w:pPr>
            <w:r w:rsidRPr="008B518A">
              <w:rPr>
                <w:rFonts w:ascii="Courier New" w:hAnsi="Courier New" w:cs="Courier New"/>
                <w:sz w:val="22"/>
                <w:szCs w:val="22"/>
              </w:rPr>
              <w:t>Основание для разработки программы</w:t>
            </w:r>
          </w:p>
        </w:tc>
        <w:tc>
          <w:tcPr>
            <w:tcW w:w="7171" w:type="dxa"/>
            <w:vAlign w:val="center"/>
            <w:hideMark/>
          </w:tcPr>
          <w:p w:rsidR="00514AD3" w:rsidRPr="008B518A" w:rsidRDefault="00F16D57" w:rsidP="00396412">
            <w:pPr>
              <w:spacing w:line="276" w:lineRule="auto"/>
              <w:rPr>
                <w:rFonts w:ascii="Courier New" w:hAnsi="Courier New" w:cs="Courier New"/>
                <w:sz w:val="22"/>
                <w:szCs w:val="22"/>
              </w:rPr>
            </w:pPr>
            <w:hyperlink r:id="rId7" w:anchor="100" w:history="1">
              <w:r w:rsidR="00514AD3" w:rsidRPr="008B518A">
                <w:rPr>
                  <w:rFonts w:ascii="Courier New" w:hAnsi="Courier New" w:cs="Courier New"/>
                  <w:color w:val="000000"/>
                  <w:sz w:val="22"/>
                  <w:szCs w:val="22"/>
                </w:rPr>
                <w:t>Федеральный закон от 06.10.2003 г. № 131-ФЗ «Об общих принципах организации местного самоуправления в Российской Федерации"</w:t>
              </w:r>
            </w:hyperlink>
            <w:r w:rsidR="00514AD3" w:rsidRPr="008B518A">
              <w:rPr>
                <w:rFonts w:ascii="Courier New" w:hAnsi="Courier New" w:cs="Courier New"/>
                <w:sz w:val="22"/>
                <w:szCs w:val="22"/>
              </w:rPr>
              <w:t>, Федерации», Устав  Кумарейского муниципального образования</w:t>
            </w:r>
          </w:p>
        </w:tc>
      </w:tr>
      <w:tr w:rsidR="00514AD3" w:rsidRPr="008B518A" w:rsidTr="008B518A">
        <w:trPr>
          <w:tblCellSpacing w:w="0" w:type="dxa"/>
        </w:trPr>
        <w:tc>
          <w:tcPr>
            <w:tcW w:w="2760" w:type="dxa"/>
            <w:vAlign w:val="center"/>
            <w:hideMark/>
          </w:tcPr>
          <w:p w:rsidR="00514AD3" w:rsidRPr="008B518A" w:rsidRDefault="00514AD3" w:rsidP="00396412">
            <w:pPr>
              <w:spacing w:line="276" w:lineRule="auto"/>
              <w:rPr>
                <w:rFonts w:ascii="Courier New" w:hAnsi="Courier New" w:cs="Courier New"/>
                <w:sz w:val="22"/>
                <w:szCs w:val="22"/>
              </w:rPr>
            </w:pPr>
            <w:r w:rsidRPr="008B518A">
              <w:rPr>
                <w:rFonts w:ascii="Courier New" w:hAnsi="Courier New" w:cs="Courier New"/>
                <w:sz w:val="22"/>
                <w:szCs w:val="22"/>
              </w:rPr>
              <w:t>Дата</w:t>
            </w:r>
          </w:p>
          <w:p w:rsidR="00514AD3" w:rsidRPr="008B518A" w:rsidRDefault="00514AD3" w:rsidP="00396412">
            <w:pPr>
              <w:spacing w:line="276" w:lineRule="auto"/>
              <w:rPr>
                <w:rFonts w:ascii="Courier New" w:hAnsi="Courier New" w:cs="Courier New"/>
                <w:sz w:val="22"/>
                <w:szCs w:val="22"/>
              </w:rPr>
            </w:pPr>
            <w:r w:rsidRPr="008B518A">
              <w:rPr>
                <w:rFonts w:ascii="Courier New" w:hAnsi="Courier New" w:cs="Courier New"/>
                <w:sz w:val="22"/>
                <w:szCs w:val="22"/>
              </w:rPr>
              <w:t>утверждения</w:t>
            </w:r>
          </w:p>
          <w:p w:rsidR="00514AD3" w:rsidRPr="008B518A" w:rsidRDefault="00514AD3" w:rsidP="00396412">
            <w:pPr>
              <w:spacing w:line="276" w:lineRule="auto"/>
              <w:rPr>
                <w:rFonts w:ascii="Courier New" w:hAnsi="Courier New" w:cs="Courier New"/>
                <w:sz w:val="22"/>
                <w:szCs w:val="22"/>
              </w:rPr>
            </w:pPr>
            <w:r w:rsidRPr="008B518A">
              <w:rPr>
                <w:rFonts w:ascii="Courier New" w:hAnsi="Courier New" w:cs="Courier New"/>
                <w:sz w:val="22"/>
                <w:szCs w:val="22"/>
              </w:rPr>
              <w:t>Программы</w:t>
            </w:r>
          </w:p>
        </w:tc>
        <w:tc>
          <w:tcPr>
            <w:tcW w:w="7171" w:type="dxa"/>
            <w:vAlign w:val="center"/>
            <w:hideMark/>
          </w:tcPr>
          <w:p w:rsidR="00514AD3" w:rsidRPr="008B518A" w:rsidRDefault="008B518A" w:rsidP="00396412">
            <w:pPr>
              <w:keepNext/>
              <w:tabs>
                <w:tab w:val="left" w:pos="6585"/>
                <w:tab w:val="right" w:pos="9354"/>
              </w:tabs>
              <w:spacing w:line="276" w:lineRule="auto"/>
              <w:rPr>
                <w:rFonts w:ascii="Courier New" w:hAnsi="Courier New" w:cs="Courier New"/>
                <w:sz w:val="22"/>
                <w:szCs w:val="22"/>
              </w:rPr>
            </w:pPr>
            <w:r>
              <w:rPr>
                <w:rFonts w:ascii="Courier New" w:hAnsi="Courier New" w:cs="Courier New"/>
                <w:sz w:val="22"/>
                <w:szCs w:val="22"/>
              </w:rPr>
              <w:t>Решение Думы</w:t>
            </w:r>
            <w:r w:rsidR="00514AD3" w:rsidRPr="008B518A">
              <w:rPr>
                <w:rFonts w:ascii="Courier New" w:hAnsi="Courier New" w:cs="Courier New"/>
                <w:sz w:val="22"/>
                <w:szCs w:val="22"/>
              </w:rPr>
              <w:t xml:space="preserve"> Кумарейског</w:t>
            </w:r>
            <w:r>
              <w:rPr>
                <w:rFonts w:ascii="Courier New" w:hAnsi="Courier New" w:cs="Courier New"/>
                <w:sz w:val="22"/>
                <w:szCs w:val="22"/>
              </w:rPr>
              <w:t xml:space="preserve">о муниципального образования № </w:t>
            </w:r>
            <w:r w:rsidR="00F16D57">
              <w:rPr>
                <w:rFonts w:ascii="Courier New" w:hAnsi="Courier New" w:cs="Courier New"/>
                <w:sz w:val="22"/>
                <w:szCs w:val="22"/>
              </w:rPr>
              <w:t>1/2</w:t>
            </w:r>
            <w:r w:rsidR="00514AD3" w:rsidRPr="00F16D57">
              <w:rPr>
                <w:rFonts w:ascii="Courier New" w:hAnsi="Courier New" w:cs="Courier New"/>
                <w:sz w:val="22"/>
                <w:szCs w:val="22"/>
              </w:rPr>
              <w:t xml:space="preserve"> от </w:t>
            </w:r>
            <w:r w:rsidR="00F16D57">
              <w:rPr>
                <w:rFonts w:ascii="Courier New" w:hAnsi="Courier New" w:cs="Courier New"/>
                <w:sz w:val="22"/>
                <w:szCs w:val="22"/>
              </w:rPr>
              <w:t>26</w:t>
            </w:r>
            <w:r w:rsidRPr="00F16D57">
              <w:rPr>
                <w:rFonts w:ascii="Courier New" w:hAnsi="Courier New" w:cs="Courier New"/>
                <w:sz w:val="22"/>
                <w:szCs w:val="22"/>
              </w:rPr>
              <w:t>.0</w:t>
            </w:r>
            <w:r w:rsidR="00F16D57">
              <w:rPr>
                <w:rFonts w:ascii="Courier New" w:hAnsi="Courier New" w:cs="Courier New"/>
                <w:sz w:val="22"/>
                <w:szCs w:val="22"/>
              </w:rPr>
              <w:t>1</w:t>
            </w:r>
            <w:bookmarkStart w:id="0" w:name="_GoBack"/>
            <w:bookmarkEnd w:id="0"/>
            <w:r w:rsidRPr="00F16D57">
              <w:rPr>
                <w:rFonts w:ascii="Courier New" w:hAnsi="Courier New" w:cs="Courier New"/>
                <w:sz w:val="22"/>
                <w:szCs w:val="22"/>
              </w:rPr>
              <w:t>.2018</w:t>
            </w:r>
            <w:r w:rsidR="00514AD3" w:rsidRPr="00F16D57">
              <w:rPr>
                <w:rFonts w:ascii="Courier New" w:hAnsi="Courier New" w:cs="Courier New"/>
                <w:sz w:val="22"/>
                <w:szCs w:val="22"/>
              </w:rPr>
              <w:t xml:space="preserve"> г</w:t>
            </w:r>
            <w:r w:rsidR="00514AD3" w:rsidRPr="008B518A">
              <w:rPr>
                <w:rFonts w:ascii="Courier New" w:hAnsi="Courier New" w:cs="Courier New"/>
                <w:sz w:val="22"/>
                <w:szCs w:val="22"/>
              </w:rPr>
              <w:t>.</w:t>
            </w:r>
          </w:p>
          <w:p w:rsidR="00514AD3" w:rsidRPr="008B518A" w:rsidRDefault="00514AD3" w:rsidP="00396412">
            <w:pPr>
              <w:spacing w:line="276" w:lineRule="auto"/>
              <w:rPr>
                <w:rFonts w:ascii="Courier New" w:hAnsi="Courier New" w:cs="Courier New"/>
                <w:sz w:val="22"/>
                <w:szCs w:val="22"/>
              </w:rPr>
            </w:pPr>
          </w:p>
        </w:tc>
      </w:tr>
      <w:tr w:rsidR="00514AD3" w:rsidRPr="008B518A" w:rsidTr="008B518A">
        <w:trPr>
          <w:tblCellSpacing w:w="0" w:type="dxa"/>
        </w:trPr>
        <w:tc>
          <w:tcPr>
            <w:tcW w:w="2760" w:type="dxa"/>
            <w:vAlign w:val="center"/>
            <w:hideMark/>
          </w:tcPr>
          <w:p w:rsidR="00514AD3" w:rsidRPr="008B518A" w:rsidRDefault="00514AD3" w:rsidP="00396412">
            <w:pPr>
              <w:spacing w:line="276" w:lineRule="auto"/>
              <w:rPr>
                <w:rFonts w:ascii="Courier New" w:hAnsi="Courier New" w:cs="Courier New"/>
                <w:sz w:val="22"/>
                <w:szCs w:val="22"/>
              </w:rPr>
            </w:pPr>
            <w:r w:rsidRPr="008B518A">
              <w:rPr>
                <w:rFonts w:ascii="Courier New" w:hAnsi="Courier New" w:cs="Courier New"/>
                <w:sz w:val="22"/>
                <w:szCs w:val="22"/>
              </w:rPr>
              <w:t>Основная цель программы</w:t>
            </w:r>
          </w:p>
        </w:tc>
        <w:tc>
          <w:tcPr>
            <w:tcW w:w="7171" w:type="dxa"/>
            <w:vAlign w:val="center"/>
            <w:hideMark/>
          </w:tcPr>
          <w:p w:rsidR="00514AD3" w:rsidRPr="008B518A" w:rsidRDefault="00514AD3" w:rsidP="00396412">
            <w:pPr>
              <w:spacing w:line="276" w:lineRule="auto"/>
              <w:rPr>
                <w:rFonts w:ascii="Courier New" w:hAnsi="Courier New" w:cs="Courier New"/>
                <w:sz w:val="22"/>
                <w:szCs w:val="22"/>
              </w:rPr>
            </w:pPr>
            <w:r w:rsidRPr="008B518A">
              <w:rPr>
                <w:rFonts w:ascii="Courier New" w:hAnsi="Courier New" w:cs="Courier New"/>
                <w:bCs/>
                <w:sz w:val="22"/>
                <w:szCs w:val="22"/>
              </w:rPr>
              <w:t xml:space="preserve">Развитие транспортной инфраструктуры, сбалансированное развитие и скоординированное с иными сферами жизнедеятельности поселения  </w:t>
            </w:r>
          </w:p>
        </w:tc>
      </w:tr>
      <w:tr w:rsidR="00D85D57" w:rsidRPr="008B518A" w:rsidTr="008B518A">
        <w:trPr>
          <w:tblCellSpacing w:w="0" w:type="dxa"/>
        </w:trPr>
        <w:tc>
          <w:tcPr>
            <w:tcW w:w="2760" w:type="dxa"/>
            <w:vAlign w:val="center"/>
            <w:hideMark/>
          </w:tcPr>
          <w:p w:rsidR="00D85D57" w:rsidRPr="008B518A" w:rsidRDefault="00D85D57" w:rsidP="00396412">
            <w:pPr>
              <w:spacing w:line="276" w:lineRule="auto"/>
              <w:rPr>
                <w:rFonts w:ascii="Courier New" w:hAnsi="Courier New" w:cs="Courier New"/>
                <w:sz w:val="22"/>
                <w:szCs w:val="22"/>
              </w:rPr>
            </w:pPr>
            <w:r w:rsidRPr="008B518A">
              <w:rPr>
                <w:rFonts w:ascii="Courier New" w:hAnsi="Courier New" w:cs="Courier New"/>
                <w:sz w:val="22"/>
                <w:szCs w:val="22"/>
              </w:rPr>
              <w:t>Основные задачи программы</w:t>
            </w:r>
          </w:p>
        </w:tc>
        <w:tc>
          <w:tcPr>
            <w:tcW w:w="7171" w:type="dxa"/>
            <w:hideMark/>
          </w:tcPr>
          <w:p w:rsidR="0006206A" w:rsidRPr="008B518A" w:rsidRDefault="00D85D57" w:rsidP="0006206A">
            <w:pPr>
              <w:shd w:val="clear" w:color="auto" w:fill="FFFFFF"/>
              <w:spacing w:line="240" w:lineRule="atLeast"/>
              <w:jc w:val="both"/>
              <w:rPr>
                <w:rFonts w:ascii="Courier New" w:hAnsi="Courier New" w:cs="Courier New"/>
                <w:bCs/>
                <w:sz w:val="22"/>
                <w:szCs w:val="22"/>
              </w:rPr>
            </w:pPr>
            <w:r w:rsidRPr="008B518A">
              <w:rPr>
                <w:rFonts w:ascii="Courier New" w:hAnsi="Courier New" w:cs="Courier New"/>
                <w:bCs/>
                <w:sz w:val="22"/>
                <w:szCs w:val="22"/>
              </w:rPr>
              <w:t>-</w:t>
            </w:r>
            <w:r w:rsidR="0006206A" w:rsidRPr="008B518A">
              <w:rPr>
                <w:rFonts w:ascii="Courier New" w:hAnsi="Courier New" w:cs="Courier New"/>
                <w:bCs/>
                <w:sz w:val="22"/>
                <w:szCs w:val="22"/>
              </w:rPr>
              <w:t xml:space="preserve"> развитие транспортной инфраструктуры поселения </w:t>
            </w:r>
          </w:p>
          <w:p w:rsidR="0006206A" w:rsidRPr="008B518A" w:rsidRDefault="0006206A" w:rsidP="0006206A">
            <w:pPr>
              <w:shd w:val="clear" w:color="auto" w:fill="FFFFFF"/>
              <w:spacing w:line="240" w:lineRule="atLeast"/>
              <w:jc w:val="both"/>
              <w:rPr>
                <w:rFonts w:ascii="Courier New" w:hAnsi="Courier New" w:cs="Courier New"/>
                <w:bCs/>
                <w:sz w:val="22"/>
                <w:szCs w:val="22"/>
              </w:rPr>
            </w:pPr>
            <w:r w:rsidRPr="008B518A">
              <w:rPr>
                <w:rFonts w:ascii="Courier New" w:hAnsi="Courier New" w:cs="Courier New"/>
                <w:bCs/>
                <w:sz w:val="22"/>
                <w:szCs w:val="22"/>
              </w:rPr>
              <w:t>-сбалансированное и скоординированное с иными сферами жизни деятельности</w:t>
            </w:r>
          </w:p>
          <w:p w:rsidR="00D85D57" w:rsidRPr="008B518A" w:rsidRDefault="0006206A" w:rsidP="00396412">
            <w:pPr>
              <w:shd w:val="clear" w:color="auto" w:fill="FFFFFF"/>
              <w:spacing w:line="276" w:lineRule="auto"/>
              <w:rPr>
                <w:rFonts w:ascii="Courier New" w:hAnsi="Courier New" w:cs="Courier New"/>
                <w:bCs/>
                <w:sz w:val="22"/>
                <w:szCs w:val="22"/>
              </w:rPr>
            </w:pPr>
            <w:r w:rsidRPr="008B518A">
              <w:rPr>
                <w:rFonts w:ascii="Courier New" w:hAnsi="Courier New" w:cs="Courier New"/>
                <w:bCs/>
                <w:sz w:val="22"/>
                <w:szCs w:val="22"/>
              </w:rPr>
              <w:t>-</w:t>
            </w:r>
            <w:r w:rsidR="00D85D57" w:rsidRPr="008B518A">
              <w:rPr>
                <w:rFonts w:ascii="Courier New" w:hAnsi="Courier New" w:cs="Courier New"/>
                <w:bCs/>
                <w:sz w:val="22"/>
                <w:szCs w:val="22"/>
              </w:rPr>
              <w:t xml:space="preserve">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w:t>
            </w:r>
            <w:r w:rsidR="008B518A" w:rsidRPr="008B518A">
              <w:rPr>
                <w:rFonts w:ascii="Courier New" w:hAnsi="Courier New" w:cs="Courier New"/>
                <w:bCs/>
                <w:sz w:val="22"/>
                <w:szCs w:val="22"/>
              </w:rPr>
              <w:t>деятельность,</w:t>
            </w:r>
          </w:p>
          <w:p w:rsidR="00D85D57" w:rsidRPr="008B518A" w:rsidRDefault="00D85D57" w:rsidP="00396412">
            <w:pPr>
              <w:shd w:val="clear" w:color="auto" w:fill="FFFFFF"/>
              <w:spacing w:line="276" w:lineRule="auto"/>
              <w:rPr>
                <w:rFonts w:ascii="Courier New" w:hAnsi="Courier New" w:cs="Courier New"/>
                <w:bCs/>
                <w:sz w:val="22"/>
                <w:szCs w:val="22"/>
              </w:rPr>
            </w:pPr>
            <w:r w:rsidRPr="008B518A">
              <w:rPr>
                <w:rFonts w:ascii="Courier New" w:hAnsi="Courier New" w:cs="Courier New"/>
                <w:bCs/>
                <w:sz w:val="22"/>
                <w:szCs w:val="22"/>
              </w:rPr>
              <w:t>- снижение негативного воздействия транспортной инфраструктуры на окружающую среду поселения.</w:t>
            </w:r>
          </w:p>
        </w:tc>
      </w:tr>
      <w:tr w:rsidR="00D85D57" w:rsidRPr="008B518A" w:rsidTr="008B518A">
        <w:trPr>
          <w:tblCellSpacing w:w="0" w:type="dxa"/>
        </w:trPr>
        <w:tc>
          <w:tcPr>
            <w:tcW w:w="2760" w:type="dxa"/>
            <w:vAlign w:val="center"/>
            <w:hideMark/>
          </w:tcPr>
          <w:p w:rsidR="00D85D57" w:rsidRPr="008B518A" w:rsidRDefault="00D85D57" w:rsidP="00396412">
            <w:pPr>
              <w:spacing w:line="276" w:lineRule="auto"/>
              <w:rPr>
                <w:rFonts w:ascii="Courier New" w:hAnsi="Courier New" w:cs="Courier New"/>
                <w:sz w:val="22"/>
                <w:szCs w:val="22"/>
              </w:rPr>
            </w:pPr>
            <w:r w:rsidRPr="008B518A">
              <w:rPr>
                <w:rFonts w:ascii="Courier New" w:hAnsi="Courier New" w:cs="Courier New"/>
                <w:sz w:val="22"/>
                <w:szCs w:val="22"/>
              </w:rPr>
              <w:t>Сроки реализации программы</w:t>
            </w:r>
          </w:p>
        </w:tc>
        <w:tc>
          <w:tcPr>
            <w:tcW w:w="7171" w:type="dxa"/>
            <w:hideMark/>
          </w:tcPr>
          <w:p w:rsidR="00D85D57" w:rsidRPr="008B518A" w:rsidRDefault="00D85D57" w:rsidP="008B518A">
            <w:pPr>
              <w:keepNext/>
              <w:widowControl w:val="0"/>
              <w:suppressAutoHyphens/>
              <w:autoSpaceDE w:val="0"/>
              <w:snapToGrid w:val="0"/>
              <w:spacing w:line="276" w:lineRule="auto"/>
              <w:jc w:val="both"/>
              <w:rPr>
                <w:rFonts w:ascii="Courier New" w:hAnsi="Courier New" w:cs="Courier New"/>
                <w:bCs/>
                <w:sz w:val="22"/>
                <w:szCs w:val="22"/>
                <w:lang w:eastAsia="ar-SA"/>
              </w:rPr>
            </w:pPr>
            <w:r w:rsidRPr="008B518A">
              <w:rPr>
                <w:rFonts w:ascii="Courier New" w:hAnsi="Courier New" w:cs="Courier New"/>
                <w:bCs/>
                <w:sz w:val="22"/>
                <w:szCs w:val="22"/>
              </w:rPr>
              <w:t>Период реализации Программы с 201</w:t>
            </w:r>
            <w:r w:rsidR="008B518A">
              <w:rPr>
                <w:rFonts w:ascii="Courier New" w:hAnsi="Courier New" w:cs="Courier New"/>
                <w:bCs/>
                <w:sz w:val="22"/>
                <w:szCs w:val="22"/>
              </w:rPr>
              <w:t>8</w:t>
            </w:r>
            <w:r w:rsidRPr="008B518A">
              <w:rPr>
                <w:rFonts w:ascii="Courier New" w:hAnsi="Courier New" w:cs="Courier New"/>
                <w:bCs/>
                <w:sz w:val="22"/>
                <w:szCs w:val="22"/>
              </w:rPr>
              <w:t xml:space="preserve">  по 2032 годы.</w:t>
            </w:r>
          </w:p>
        </w:tc>
      </w:tr>
      <w:tr w:rsidR="00514AD3" w:rsidRPr="008B518A" w:rsidTr="008B518A">
        <w:trPr>
          <w:tblCellSpacing w:w="0" w:type="dxa"/>
        </w:trPr>
        <w:tc>
          <w:tcPr>
            <w:tcW w:w="2760" w:type="dxa"/>
            <w:vAlign w:val="center"/>
            <w:hideMark/>
          </w:tcPr>
          <w:p w:rsidR="00514AD3" w:rsidRPr="008B518A" w:rsidRDefault="00514AD3" w:rsidP="00396412">
            <w:pPr>
              <w:spacing w:line="276" w:lineRule="auto"/>
              <w:rPr>
                <w:rFonts w:ascii="Courier New" w:hAnsi="Courier New" w:cs="Courier New"/>
                <w:sz w:val="22"/>
                <w:szCs w:val="22"/>
              </w:rPr>
            </w:pPr>
            <w:r w:rsidRPr="008B518A">
              <w:rPr>
                <w:rFonts w:ascii="Courier New" w:hAnsi="Courier New" w:cs="Courier New"/>
                <w:sz w:val="22"/>
                <w:szCs w:val="22"/>
              </w:rPr>
              <w:t>Ожидаемые социально-экономические результаты от реализации программы</w:t>
            </w:r>
          </w:p>
        </w:tc>
        <w:tc>
          <w:tcPr>
            <w:tcW w:w="7171" w:type="dxa"/>
            <w:vAlign w:val="center"/>
            <w:hideMark/>
          </w:tcPr>
          <w:p w:rsidR="00D85D57" w:rsidRPr="008B518A" w:rsidRDefault="00D85D57" w:rsidP="00396412">
            <w:pPr>
              <w:snapToGrid w:val="0"/>
              <w:spacing w:line="276" w:lineRule="auto"/>
              <w:rPr>
                <w:rFonts w:ascii="Courier New" w:hAnsi="Courier New" w:cs="Courier New"/>
                <w:sz w:val="22"/>
                <w:szCs w:val="22"/>
                <w:lang w:eastAsia="ar-SA"/>
              </w:rPr>
            </w:pPr>
            <w:r w:rsidRPr="008B518A">
              <w:rPr>
                <w:rFonts w:ascii="Courier New" w:hAnsi="Courier New" w:cs="Courier New"/>
                <w:sz w:val="22"/>
                <w:szCs w:val="22"/>
              </w:rPr>
              <w:t xml:space="preserve">В результате реализации </w:t>
            </w:r>
            <w:r w:rsidR="008B518A" w:rsidRPr="008B518A">
              <w:rPr>
                <w:rFonts w:ascii="Courier New" w:hAnsi="Courier New" w:cs="Courier New"/>
                <w:sz w:val="22"/>
                <w:szCs w:val="22"/>
              </w:rPr>
              <w:t>Программы к 2032</w:t>
            </w:r>
            <w:r w:rsidRPr="008B518A">
              <w:rPr>
                <w:rFonts w:ascii="Courier New" w:hAnsi="Courier New" w:cs="Courier New"/>
                <w:sz w:val="22"/>
                <w:szCs w:val="22"/>
              </w:rPr>
              <w:t xml:space="preserve"> году предполагается:</w:t>
            </w:r>
          </w:p>
          <w:p w:rsidR="00D85D57" w:rsidRPr="008B518A" w:rsidRDefault="00D85D57" w:rsidP="00396412">
            <w:pPr>
              <w:spacing w:line="276" w:lineRule="auto"/>
              <w:rPr>
                <w:rFonts w:ascii="Courier New" w:hAnsi="Courier New" w:cs="Courier New"/>
                <w:sz w:val="22"/>
                <w:szCs w:val="22"/>
              </w:rPr>
            </w:pPr>
            <w:r w:rsidRPr="008B518A">
              <w:rPr>
                <w:rFonts w:ascii="Courier New" w:hAnsi="Courier New" w:cs="Courier New"/>
                <w:sz w:val="22"/>
                <w:szCs w:val="22"/>
              </w:rPr>
              <w:t xml:space="preserve">1. развитие транспортной </w:t>
            </w:r>
            <w:r w:rsidR="008B518A" w:rsidRPr="008B518A">
              <w:rPr>
                <w:rFonts w:ascii="Courier New" w:hAnsi="Courier New" w:cs="Courier New"/>
                <w:sz w:val="22"/>
                <w:szCs w:val="22"/>
              </w:rPr>
              <w:t>инфраструктуры:</w:t>
            </w:r>
          </w:p>
          <w:p w:rsidR="00D85D57" w:rsidRPr="008B518A" w:rsidRDefault="00D85D57" w:rsidP="00396412">
            <w:pPr>
              <w:spacing w:line="276" w:lineRule="auto"/>
              <w:rPr>
                <w:rFonts w:ascii="Courier New" w:hAnsi="Courier New" w:cs="Courier New"/>
                <w:sz w:val="22"/>
                <w:szCs w:val="22"/>
              </w:rPr>
            </w:pPr>
            <w:r w:rsidRPr="008B518A">
              <w:rPr>
                <w:rFonts w:ascii="Courier New" w:hAnsi="Courier New" w:cs="Courier New"/>
                <w:sz w:val="22"/>
                <w:szCs w:val="22"/>
              </w:rPr>
              <w:t>2. развитие транспорта общего пользования:</w:t>
            </w:r>
          </w:p>
          <w:p w:rsidR="00D85D57" w:rsidRPr="008B518A" w:rsidRDefault="00D85D57" w:rsidP="00396412">
            <w:pPr>
              <w:widowControl w:val="0"/>
              <w:shd w:val="clear" w:color="auto" w:fill="FFFFFF"/>
              <w:tabs>
                <w:tab w:val="left" w:pos="180"/>
              </w:tabs>
              <w:suppressAutoHyphens/>
              <w:autoSpaceDE w:val="0"/>
              <w:spacing w:line="276" w:lineRule="auto"/>
              <w:jc w:val="both"/>
              <w:rPr>
                <w:rFonts w:ascii="Courier New" w:hAnsi="Courier New" w:cs="Courier New"/>
                <w:sz w:val="22"/>
                <w:szCs w:val="22"/>
              </w:rPr>
            </w:pPr>
            <w:r w:rsidRPr="008B518A">
              <w:rPr>
                <w:rFonts w:ascii="Courier New" w:hAnsi="Courier New" w:cs="Courier New"/>
                <w:sz w:val="22"/>
                <w:szCs w:val="22"/>
              </w:rPr>
              <w:t xml:space="preserve">3.  развитие сети дорог поселения  </w:t>
            </w:r>
          </w:p>
          <w:p w:rsidR="00D85D57" w:rsidRPr="008B518A" w:rsidRDefault="00D85D57" w:rsidP="00396412">
            <w:pPr>
              <w:widowControl w:val="0"/>
              <w:shd w:val="clear" w:color="auto" w:fill="FFFFFF"/>
              <w:tabs>
                <w:tab w:val="left" w:pos="180"/>
              </w:tabs>
              <w:suppressAutoHyphens/>
              <w:autoSpaceDE w:val="0"/>
              <w:spacing w:line="276" w:lineRule="auto"/>
              <w:jc w:val="both"/>
              <w:rPr>
                <w:rFonts w:ascii="Courier New" w:hAnsi="Courier New" w:cs="Courier New"/>
                <w:sz w:val="22"/>
                <w:szCs w:val="22"/>
              </w:rPr>
            </w:pPr>
            <w:r w:rsidRPr="008B518A">
              <w:rPr>
                <w:rFonts w:ascii="Courier New" w:hAnsi="Courier New" w:cs="Courier New"/>
                <w:sz w:val="22"/>
                <w:szCs w:val="22"/>
              </w:rPr>
              <w:t xml:space="preserve">4. Снижение негативного воздействия </w:t>
            </w:r>
            <w:r w:rsidR="008B518A" w:rsidRPr="008B518A">
              <w:rPr>
                <w:rFonts w:ascii="Courier New" w:hAnsi="Courier New" w:cs="Courier New"/>
                <w:sz w:val="22"/>
                <w:szCs w:val="22"/>
              </w:rPr>
              <w:t>транспорта на</w:t>
            </w:r>
            <w:r w:rsidRPr="008B518A">
              <w:rPr>
                <w:rFonts w:ascii="Courier New" w:hAnsi="Courier New" w:cs="Courier New"/>
                <w:sz w:val="22"/>
                <w:szCs w:val="22"/>
              </w:rPr>
              <w:t xml:space="preserve"> окружающую среду и здоровья населения.</w:t>
            </w:r>
          </w:p>
          <w:p w:rsidR="00D85D57" w:rsidRPr="008B518A" w:rsidRDefault="00D85D57" w:rsidP="00396412">
            <w:pPr>
              <w:widowControl w:val="0"/>
              <w:shd w:val="clear" w:color="auto" w:fill="FFFFFF"/>
              <w:tabs>
                <w:tab w:val="left" w:pos="180"/>
              </w:tabs>
              <w:suppressAutoHyphens/>
              <w:autoSpaceDE w:val="0"/>
              <w:spacing w:line="276" w:lineRule="auto"/>
              <w:jc w:val="both"/>
              <w:rPr>
                <w:rFonts w:ascii="Courier New" w:hAnsi="Courier New" w:cs="Courier New"/>
                <w:sz w:val="22"/>
                <w:szCs w:val="22"/>
              </w:rPr>
            </w:pPr>
            <w:r w:rsidRPr="008B518A">
              <w:rPr>
                <w:rFonts w:ascii="Courier New" w:hAnsi="Courier New" w:cs="Courier New"/>
                <w:sz w:val="22"/>
                <w:szCs w:val="22"/>
              </w:rPr>
              <w:t>5. Повышение безопасности дорожного движения.</w:t>
            </w:r>
          </w:p>
          <w:p w:rsidR="00514AD3" w:rsidRPr="008B518A" w:rsidRDefault="00514AD3" w:rsidP="00396412">
            <w:pPr>
              <w:spacing w:line="276" w:lineRule="auto"/>
              <w:rPr>
                <w:rFonts w:ascii="Courier New" w:hAnsi="Courier New" w:cs="Courier New"/>
                <w:sz w:val="22"/>
                <w:szCs w:val="22"/>
              </w:rPr>
            </w:pPr>
          </w:p>
        </w:tc>
      </w:tr>
      <w:tr w:rsidR="00514AD3" w:rsidRPr="008B518A" w:rsidTr="008B518A">
        <w:trPr>
          <w:tblCellSpacing w:w="0" w:type="dxa"/>
        </w:trPr>
        <w:tc>
          <w:tcPr>
            <w:tcW w:w="2760" w:type="dxa"/>
            <w:vAlign w:val="center"/>
            <w:hideMark/>
          </w:tcPr>
          <w:p w:rsidR="00514AD3" w:rsidRPr="008B518A" w:rsidRDefault="00514AD3" w:rsidP="00396412">
            <w:pPr>
              <w:spacing w:line="276" w:lineRule="auto"/>
              <w:rPr>
                <w:rFonts w:ascii="Courier New" w:hAnsi="Courier New" w:cs="Courier New"/>
                <w:sz w:val="22"/>
                <w:szCs w:val="22"/>
              </w:rPr>
            </w:pPr>
            <w:r w:rsidRPr="008B518A">
              <w:rPr>
                <w:rFonts w:ascii="Courier New" w:hAnsi="Courier New" w:cs="Courier New"/>
                <w:sz w:val="22"/>
                <w:szCs w:val="22"/>
              </w:rPr>
              <w:t>Система организации контроля за реализацией программы</w:t>
            </w:r>
          </w:p>
        </w:tc>
        <w:tc>
          <w:tcPr>
            <w:tcW w:w="7171" w:type="dxa"/>
            <w:vAlign w:val="center"/>
            <w:hideMark/>
          </w:tcPr>
          <w:p w:rsidR="00514AD3" w:rsidRPr="008B518A" w:rsidRDefault="00514AD3" w:rsidP="00396412">
            <w:pPr>
              <w:spacing w:line="276" w:lineRule="auto"/>
              <w:rPr>
                <w:rFonts w:ascii="Courier New" w:hAnsi="Courier New" w:cs="Courier New"/>
                <w:sz w:val="22"/>
                <w:szCs w:val="22"/>
              </w:rPr>
            </w:pPr>
            <w:r w:rsidRPr="008B518A">
              <w:rPr>
                <w:rFonts w:ascii="Courier New" w:hAnsi="Courier New" w:cs="Courier New"/>
                <w:sz w:val="22"/>
                <w:szCs w:val="22"/>
              </w:rPr>
              <w:t>Осуществляется администрацией  Кумарейского муниципального образования.</w:t>
            </w:r>
          </w:p>
        </w:tc>
      </w:tr>
    </w:tbl>
    <w:p w:rsidR="008E0DE5" w:rsidRDefault="008E0DE5" w:rsidP="00610D53">
      <w:pPr>
        <w:pStyle w:val="a4"/>
        <w:spacing w:before="0" w:beforeAutospacing="0" w:after="150" w:afterAutospacing="0" w:line="238" w:lineRule="atLeast"/>
        <w:rPr>
          <w:b/>
          <w:spacing w:val="-1"/>
          <w:kern w:val="2"/>
          <w:sz w:val="28"/>
          <w:lang w:eastAsia="ar-SA"/>
        </w:rPr>
      </w:pPr>
    </w:p>
    <w:p w:rsidR="00396412" w:rsidRDefault="00396412" w:rsidP="00610D53">
      <w:pPr>
        <w:pStyle w:val="a4"/>
        <w:spacing w:before="0" w:beforeAutospacing="0" w:after="150" w:afterAutospacing="0" w:line="238" w:lineRule="atLeast"/>
        <w:rPr>
          <w:b/>
          <w:spacing w:val="-1"/>
          <w:kern w:val="2"/>
          <w:sz w:val="28"/>
          <w:lang w:eastAsia="ar-SA"/>
        </w:rPr>
      </w:pPr>
    </w:p>
    <w:p w:rsidR="0006206A" w:rsidRDefault="0006206A" w:rsidP="00610D53">
      <w:pPr>
        <w:pStyle w:val="a4"/>
        <w:spacing w:before="0" w:beforeAutospacing="0" w:after="150" w:afterAutospacing="0" w:line="238" w:lineRule="atLeast"/>
        <w:rPr>
          <w:b/>
          <w:spacing w:val="-1"/>
          <w:kern w:val="2"/>
          <w:sz w:val="28"/>
          <w:lang w:eastAsia="ar-SA"/>
        </w:rPr>
      </w:pPr>
    </w:p>
    <w:p w:rsidR="00396412" w:rsidRPr="00CC1072" w:rsidRDefault="00396412" w:rsidP="00610D53">
      <w:pPr>
        <w:pStyle w:val="a4"/>
        <w:spacing w:before="0" w:beforeAutospacing="0" w:after="150" w:afterAutospacing="0" w:line="238" w:lineRule="atLeast"/>
        <w:rPr>
          <w:color w:val="242424"/>
          <w:sz w:val="20"/>
          <w:szCs w:val="20"/>
        </w:rPr>
      </w:pPr>
    </w:p>
    <w:p w:rsidR="00207D67" w:rsidRPr="008B518A" w:rsidRDefault="000464AF" w:rsidP="008B518A">
      <w:pPr>
        <w:pStyle w:val="a4"/>
        <w:numPr>
          <w:ilvl w:val="0"/>
          <w:numId w:val="4"/>
        </w:numPr>
        <w:spacing w:before="0" w:beforeAutospacing="0" w:after="0" w:afterAutospacing="0"/>
        <w:ind w:left="0" w:firstLine="709"/>
        <w:jc w:val="center"/>
        <w:rPr>
          <w:rFonts w:ascii="Arial" w:hAnsi="Arial" w:cs="Arial"/>
          <w:b/>
          <w:bCs/>
          <w:color w:val="242424"/>
          <w:sz w:val="30"/>
          <w:szCs w:val="30"/>
        </w:rPr>
      </w:pPr>
      <w:r w:rsidRPr="008B518A">
        <w:rPr>
          <w:rFonts w:ascii="Arial" w:hAnsi="Arial" w:cs="Arial"/>
          <w:b/>
          <w:bCs/>
          <w:color w:val="242424"/>
          <w:sz w:val="30"/>
          <w:szCs w:val="30"/>
        </w:rPr>
        <w:lastRenderedPageBreak/>
        <w:t xml:space="preserve">Характеристика существующего состояния транспортной инфраструктуры </w:t>
      </w:r>
      <w:r w:rsidR="008E0DE5" w:rsidRPr="008B518A">
        <w:rPr>
          <w:rFonts w:ascii="Arial" w:hAnsi="Arial" w:cs="Arial"/>
          <w:b/>
          <w:bCs/>
          <w:color w:val="242424"/>
          <w:sz w:val="30"/>
          <w:szCs w:val="30"/>
        </w:rPr>
        <w:t>Кумарейского</w:t>
      </w:r>
      <w:r w:rsidRPr="008B518A">
        <w:rPr>
          <w:rFonts w:ascii="Arial" w:hAnsi="Arial" w:cs="Arial"/>
          <w:b/>
          <w:bCs/>
          <w:color w:val="242424"/>
          <w:sz w:val="30"/>
          <w:szCs w:val="30"/>
        </w:rPr>
        <w:t xml:space="preserve"> муниципального образования.</w:t>
      </w:r>
    </w:p>
    <w:p w:rsidR="00D85D57" w:rsidRPr="008B518A" w:rsidRDefault="00D85D57" w:rsidP="008B518A">
      <w:pPr>
        <w:pStyle w:val="a4"/>
        <w:spacing w:before="0" w:beforeAutospacing="0" w:after="0" w:afterAutospacing="0"/>
        <w:ind w:firstLine="709"/>
        <w:jc w:val="both"/>
        <w:rPr>
          <w:rFonts w:ascii="Arial" w:hAnsi="Arial" w:cs="Arial"/>
          <w:b/>
          <w:bCs/>
          <w:color w:val="242424"/>
        </w:rPr>
      </w:pPr>
    </w:p>
    <w:p w:rsidR="004D77DE" w:rsidRPr="008B518A" w:rsidRDefault="006C5B58" w:rsidP="008B518A">
      <w:pPr>
        <w:ind w:firstLine="709"/>
        <w:jc w:val="both"/>
        <w:rPr>
          <w:rFonts w:ascii="Arial" w:hAnsi="Arial" w:cs="Arial"/>
        </w:rPr>
      </w:pPr>
      <w:r w:rsidRPr="008B518A">
        <w:rPr>
          <w:rFonts w:ascii="Arial" w:hAnsi="Arial" w:cs="Arial"/>
        </w:rPr>
        <w:t>В</w:t>
      </w:r>
      <w:r w:rsidR="00207D67" w:rsidRPr="008B518A">
        <w:rPr>
          <w:rFonts w:ascii="Arial" w:hAnsi="Arial" w:cs="Arial"/>
        </w:rPr>
        <w:t xml:space="preserve">нешние связи </w:t>
      </w:r>
      <w:r w:rsidRPr="008B518A">
        <w:rPr>
          <w:rFonts w:ascii="Arial" w:hAnsi="Arial" w:cs="Arial"/>
        </w:rPr>
        <w:t>Кумарейского</w:t>
      </w:r>
      <w:r w:rsidR="00207D67" w:rsidRPr="008B518A">
        <w:rPr>
          <w:rFonts w:ascii="Arial" w:hAnsi="Arial" w:cs="Arial"/>
        </w:rPr>
        <w:t xml:space="preserve"> МО поддерживаются круглогодично автомобильным транспортом.</w:t>
      </w:r>
      <w:r w:rsidR="004D77DE" w:rsidRPr="008B518A">
        <w:rPr>
          <w:rFonts w:ascii="Arial" w:hAnsi="Arial" w:cs="Arial"/>
        </w:rPr>
        <w:t xml:space="preserve"> </w:t>
      </w:r>
    </w:p>
    <w:p w:rsidR="00176C07" w:rsidRPr="008B518A" w:rsidRDefault="00176C07" w:rsidP="008B518A">
      <w:pPr>
        <w:pStyle w:val="a6"/>
        <w:ind w:firstLine="709"/>
        <w:jc w:val="both"/>
        <w:rPr>
          <w:rFonts w:ascii="Arial" w:hAnsi="Arial" w:cs="Arial"/>
          <w:sz w:val="24"/>
          <w:szCs w:val="24"/>
        </w:rPr>
      </w:pPr>
      <w:r w:rsidRPr="008B518A">
        <w:rPr>
          <w:rFonts w:ascii="Arial" w:hAnsi="Arial" w:cs="Arial"/>
          <w:sz w:val="24"/>
          <w:szCs w:val="24"/>
        </w:rPr>
        <w:t xml:space="preserve">По территории </w:t>
      </w:r>
      <w:r w:rsidR="006C5B58" w:rsidRPr="008B518A">
        <w:rPr>
          <w:rFonts w:ascii="Arial" w:hAnsi="Arial" w:cs="Arial"/>
          <w:sz w:val="24"/>
          <w:szCs w:val="24"/>
        </w:rPr>
        <w:t>Кумарейского</w:t>
      </w:r>
      <w:r w:rsidRPr="008B518A">
        <w:rPr>
          <w:rFonts w:ascii="Arial" w:hAnsi="Arial" w:cs="Arial"/>
          <w:sz w:val="24"/>
          <w:szCs w:val="24"/>
        </w:rPr>
        <w:t xml:space="preserve"> МО проходят следующие автомобильные дороги общего пользования:</w:t>
      </w:r>
    </w:p>
    <w:p w:rsidR="00176C07" w:rsidRPr="008B518A" w:rsidRDefault="00176C07" w:rsidP="008B518A">
      <w:pPr>
        <w:pStyle w:val="a6"/>
        <w:ind w:firstLine="709"/>
        <w:jc w:val="both"/>
        <w:rPr>
          <w:rFonts w:ascii="Arial" w:hAnsi="Arial" w:cs="Arial"/>
          <w:sz w:val="24"/>
          <w:szCs w:val="24"/>
        </w:rPr>
      </w:pPr>
      <w:r w:rsidRPr="008B518A">
        <w:rPr>
          <w:rFonts w:ascii="Arial" w:hAnsi="Arial" w:cs="Arial"/>
          <w:sz w:val="24"/>
          <w:szCs w:val="24"/>
        </w:rPr>
        <w:t xml:space="preserve">- местного значения </w:t>
      </w:r>
      <w:r w:rsidR="00722361" w:rsidRPr="008B518A">
        <w:rPr>
          <w:rFonts w:ascii="Arial" w:hAnsi="Arial" w:cs="Arial"/>
          <w:sz w:val="24"/>
          <w:szCs w:val="24"/>
        </w:rPr>
        <w:t>«</w:t>
      </w:r>
      <w:r w:rsidR="005B76C2" w:rsidRPr="008B518A">
        <w:rPr>
          <w:rFonts w:ascii="Arial" w:hAnsi="Arial" w:cs="Arial"/>
          <w:sz w:val="24"/>
          <w:szCs w:val="24"/>
        </w:rPr>
        <w:t>ул. Ми</w:t>
      </w:r>
      <w:r w:rsidR="00722361" w:rsidRPr="008B518A">
        <w:rPr>
          <w:rFonts w:ascii="Arial" w:hAnsi="Arial" w:cs="Arial"/>
          <w:sz w:val="24"/>
          <w:szCs w:val="24"/>
        </w:rPr>
        <w:t>ра»,</w:t>
      </w:r>
      <w:r w:rsidRPr="008B518A">
        <w:rPr>
          <w:rFonts w:ascii="Arial" w:hAnsi="Arial" w:cs="Arial"/>
          <w:sz w:val="24"/>
          <w:szCs w:val="24"/>
        </w:rPr>
        <w:t xml:space="preserve"> протяженность – </w:t>
      </w:r>
      <w:r w:rsidR="00722361" w:rsidRPr="008B518A">
        <w:rPr>
          <w:rFonts w:ascii="Arial" w:hAnsi="Arial" w:cs="Arial"/>
          <w:sz w:val="24"/>
          <w:szCs w:val="24"/>
        </w:rPr>
        <w:t>1250 м</w:t>
      </w:r>
      <w:r w:rsidRPr="008B518A">
        <w:rPr>
          <w:rFonts w:ascii="Arial" w:hAnsi="Arial" w:cs="Arial"/>
          <w:sz w:val="24"/>
          <w:szCs w:val="24"/>
        </w:rPr>
        <w:t>;</w:t>
      </w:r>
    </w:p>
    <w:p w:rsidR="00176C07" w:rsidRPr="008B518A" w:rsidRDefault="00176C07" w:rsidP="008B518A">
      <w:pPr>
        <w:pStyle w:val="a6"/>
        <w:ind w:firstLine="709"/>
        <w:jc w:val="both"/>
        <w:rPr>
          <w:rFonts w:ascii="Arial" w:hAnsi="Arial" w:cs="Arial"/>
          <w:sz w:val="24"/>
          <w:szCs w:val="24"/>
        </w:rPr>
      </w:pPr>
      <w:r w:rsidRPr="008B518A">
        <w:rPr>
          <w:rFonts w:ascii="Arial" w:hAnsi="Arial" w:cs="Arial"/>
          <w:sz w:val="24"/>
          <w:szCs w:val="24"/>
        </w:rPr>
        <w:t>- местного значения «</w:t>
      </w:r>
      <w:r w:rsidR="005B76C2" w:rsidRPr="008B518A">
        <w:rPr>
          <w:rFonts w:ascii="Arial" w:hAnsi="Arial" w:cs="Arial"/>
          <w:sz w:val="24"/>
          <w:szCs w:val="24"/>
        </w:rPr>
        <w:t>ул. Заречная</w:t>
      </w:r>
      <w:r w:rsidRPr="008B518A">
        <w:rPr>
          <w:rFonts w:ascii="Arial" w:hAnsi="Arial" w:cs="Arial"/>
          <w:sz w:val="24"/>
          <w:szCs w:val="24"/>
        </w:rPr>
        <w:t>», протя</w:t>
      </w:r>
      <w:r w:rsidR="005B76C2" w:rsidRPr="008B518A">
        <w:rPr>
          <w:rFonts w:ascii="Arial" w:hAnsi="Arial" w:cs="Arial"/>
          <w:sz w:val="24"/>
          <w:szCs w:val="24"/>
        </w:rPr>
        <w:t xml:space="preserve">женность – 2975 </w:t>
      </w:r>
      <w:r w:rsidRPr="008B518A">
        <w:rPr>
          <w:rFonts w:ascii="Arial" w:hAnsi="Arial" w:cs="Arial"/>
          <w:sz w:val="24"/>
          <w:szCs w:val="24"/>
        </w:rPr>
        <w:t>м;</w:t>
      </w:r>
    </w:p>
    <w:p w:rsidR="00176C07" w:rsidRPr="008B518A" w:rsidRDefault="00176C07" w:rsidP="008B518A">
      <w:pPr>
        <w:pStyle w:val="a6"/>
        <w:ind w:firstLine="709"/>
        <w:jc w:val="both"/>
        <w:rPr>
          <w:rFonts w:ascii="Arial" w:hAnsi="Arial" w:cs="Arial"/>
          <w:sz w:val="24"/>
          <w:szCs w:val="24"/>
        </w:rPr>
      </w:pPr>
      <w:r w:rsidRPr="008B518A">
        <w:rPr>
          <w:rFonts w:ascii="Arial" w:hAnsi="Arial" w:cs="Arial"/>
          <w:sz w:val="24"/>
          <w:szCs w:val="24"/>
        </w:rPr>
        <w:t>- местного значения «</w:t>
      </w:r>
      <w:r w:rsidR="005B76C2" w:rsidRPr="008B518A">
        <w:rPr>
          <w:rFonts w:ascii="Arial" w:hAnsi="Arial" w:cs="Arial"/>
          <w:sz w:val="24"/>
          <w:szCs w:val="24"/>
        </w:rPr>
        <w:t xml:space="preserve">Переезд с ул. Заречная на ул. Первомайская», протяженность – 450 </w:t>
      </w:r>
      <w:r w:rsidRPr="008B518A">
        <w:rPr>
          <w:rFonts w:ascii="Arial" w:hAnsi="Arial" w:cs="Arial"/>
          <w:sz w:val="24"/>
          <w:szCs w:val="24"/>
        </w:rPr>
        <w:t>м;</w:t>
      </w:r>
    </w:p>
    <w:p w:rsidR="00176C07" w:rsidRPr="008B518A" w:rsidRDefault="00176C07" w:rsidP="008B518A">
      <w:pPr>
        <w:pStyle w:val="a6"/>
        <w:ind w:firstLine="709"/>
        <w:jc w:val="both"/>
        <w:rPr>
          <w:rFonts w:ascii="Arial" w:hAnsi="Arial" w:cs="Arial"/>
          <w:sz w:val="24"/>
          <w:szCs w:val="24"/>
        </w:rPr>
      </w:pPr>
      <w:r w:rsidRPr="008B518A">
        <w:rPr>
          <w:rFonts w:ascii="Arial" w:hAnsi="Arial" w:cs="Arial"/>
          <w:sz w:val="24"/>
          <w:szCs w:val="24"/>
        </w:rPr>
        <w:t>- местного значения «</w:t>
      </w:r>
      <w:r w:rsidR="005B76C2" w:rsidRPr="008B518A">
        <w:rPr>
          <w:rFonts w:ascii="Arial" w:hAnsi="Arial" w:cs="Arial"/>
          <w:sz w:val="24"/>
          <w:szCs w:val="24"/>
        </w:rPr>
        <w:t xml:space="preserve">ул. Первомайская», протяженность – 1125 </w:t>
      </w:r>
      <w:r w:rsidRPr="008B518A">
        <w:rPr>
          <w:rFonts w:ascii="Arial" w:hAnsi="Arial" w:cs="Arial"/>
          <w:sz w:val="24"/>
          <w:szCs w:val="24"/>
        </w:rPr>
        <w:t>м.</w:t>
      </w:r>
    </w:p>
    <w:p w:rsidR="005B76C2" w:rsidRPr="008B518A" w:rsidRDefault="005B76C2" w:rsidP="008B518A">
      <w:pPr>
        <w:pStyle w:val="a6"/>
        <w:ind w:firstLine="709"/>
        <w:jc w:val="both"/>
        <w:rPr>
          <w:rFonts w:ascii="Arial" w:hAnsi="Arial" w:cs="Arial"/>
          <w:sz w:val="24"/>
          <w:szCs w:val="24"/>
        </w:rPr>
      </w:pPr>
      <w:r w:rsidRPr="008B518A">
        <w:rPr>
          <w:rFonts w:ascii="Arial" w:hAnsi="Arial" w:cs="Arial"/>
          <w:sz w:val="24"/>
          <w:szCs w:val="24"/>
        </w:rPr>
        <w:t>- местного значения «ул. Октябрьская», протяженность – 125 м;</w:t>
      </w:r>
    </w:p>
    <w:p w:rsidR="005B76C2" w:rsidRPr="008B518A" w:rsidRDefault="005B76C2" w:rsidP="008B518A">
      <w:pPr>
        <w:pStyle w:val="a6"/>
        <w:ind w:firstLine="709"/>
        <w:jc w:val="both"/>
        <w:rPr>
          <w:rFonts w:ascii="Arial" w:hAnsi="Arial" w:cs="Arial"/>
          <w:sz w:val="24"/>
          <w:szCs w:val="24"/>
        </w:rPr>
      </w:pPr>
      <w:r w:rsidRPr="008B518A">
        <w:rPr>
          <w:rFonts w:ascii="Arial" w:hAnsi="Arial" w:cs="Arial"/>
          <w:sz w:val="24"/>
          <w:szCs w:val="24"/>
        </w:rPr>
        <w:t xml:space="preserve">- местного значения «ул. </w:t>
      </w:r>
      <w:r w:rsidR="003675AC" w:rsidRPr="008B518A">
        <w:rPr>
          <w:rFonts w:ascii="Arial" w:hAnsi="Arial" w:cs="Arial"/>
          <w:sz w:val="24"/>
          <w:szCs w:val="24"/>
        </w:rPr>
        <w:t>Лесная</w:t>
      </w:r>
      <w:r w:rsidRPr="008B518A">
        <w:rPr>
          <w:rFonts w:ascii="Arial" w:hAnsi="Arial" w:cs="Arial"/>
          <w:sz w:val="24"/>
          <w:szCs w:val="24"/>
        </w:rPr>
        <w:t xml:space="preserve">», протяженность – </w:t>
      </w:r>
      <w:r w:rsidR="003675AC" w:rsidRPr="008B518A">
        <w:rPr>
          <w:rFonts w:ascii="Arial" w:hAnsi="Arial" w:cs="Arial"/>
          <w:sz w:val="24"/>
          <w:szCs w:val="24"/>
        </w:rPr>
        <w:t>975</w:t>
      </w:r>
      <w:r w:rsidRPr="008B518A">
        <w:rPr>
          <w:rFonts w:ascii="Arial" w:hAnsi="Arial" w:cs="Arial"/>
          <w:sz w:val="24"/>
          <w:szCs w:val="24"/>
        </w:rPr>
        <w:t xml:space="preserve"> м;</w:t>
      </w:r>
    </w:p>
    <w:p w:rsidR="005B76C2" w:rsidRPr="008B518A" w:rsidRDefault="005B76C2" w:rsidP="008B518A">
      <w:pPr>
        <w:pStyle w:val="a6"/>
        <w:ind w:firstLine="709"/>
        <w:jc w:val="both"/>
        <w:rPr>
          <w:rFonts w:ascii="Arial" w:hAnsi="Arial" w:cs="Arial"/>
          <w:sz w:val="24"/>
          <w:szCs w:val="24"/>
        </w:rPr>
      </w:pPr>
      <w:r w:rsidRPr="008B518A">
        <w:rPr>
          <w:rFonts w:ascii="Arial" w:hAnsi="Arial" w:cs="Arial"/>
          <w:sz w:val="24"/>
          <w:szCs w:val="24"/>
        </w:rPr>
        <w:t>- местного значения «</w:t>
      </w:r>
      <w:r w:rsidR="003675AC" w:rsidRPr="008B518A">
        <w:rPr>
          <w:rFonts w:ascii="Arial" w:hAnsi="Arial" w:cs="Arial"/>
          <w:sz w:val="24"/>
          <w:szCs w:val="24"/>
        </w:rPr>
        <w:t>ул. Школьная</w:t>
      </w:r>
      <w:r w:rsidRPr="008B518A">
        <w:rPr>
          <w:rFonts w:ascii="Arial" w:hAnsi="Arial" w:cs="Arial"/>
          <w:sz w:val="24"/>
          <w:szCs w:val="24"/>
        </w:rPr>
        <w:t xml:space="preserve">», протяженность – </w:t>
      </w:r>
      <w:r w:rsidR="003675AC" w:rsidRPr="008B518A">
        <w:rPr>
          <w:rFonts w:ascii="Arial" w:hAnsi="Arial" w:cs="Arial"/>
          <w:sz w:val="24"/>
          <w:szCs w:val="24"/>
        </w:rPr>
        <w:t>750</w:t>
      </w:r>
      <w:r w:rsidRPr="008B518A">
        <w:rPr>
          <w:rFonts w:ascii="Arial" w:hAnsi="Arial" w:cs="Arial"/>
          <w:sz w:val="24"/>
          <w:szCs w:val="24"/>
        </w:rPr>
        <w:t xml:space="preserve"> м;</w:t>
      </w:r>
    </w:p>
    <w:p w:rsidR="005B76C2" w:rsidRPr="008B518A" w:rsidRDefault="005B76C2" w:rsidP="008B518A">
      <w:pPr>
        <w:pStyle w:val="a6"/>
        <w:ind w:firstLine="709"/>
        <w:jc w:val="both"/>
        <w:rPr>
          <w:rFonts w:ascii="Arial" w:hAnsi="Arial" w:cs="Arial"/>
          <w:sz w:val="24"/>
          <w:szCs w:val="24"/>
        </w:rPr>
      </w:pPr>
      <w:r w:rsidRPr="008B518A">
        <w:rPr>
          <w:rFonts w:ascii="Arial" w:hAnsi="Arial" w:cs="Arial"/>
          <w:sz w:val="24"/>
          <w:szCs w:val="24"/>
        </w:rPr>
        <w:t>- местного значения «</w:t>
      </w:r>
      <w:r w:rsidR="003675AC" w:rsidRPr="008B518A">
        <w:rPr>
          <w:rFonts w:ascii="Arial" w:hAnsi="Arial" w:cs="Arial"/>
          <w:sz w:val="24"/>
          <w:szCs w:val="24"/>
        </w:rPr>
        <w:t xml:space="preserve">Переезд с </w:t>
      </w:r>
      <w:r w:rsidRPr="008B518A">
        <w:rPr>
          <w:rFonts w:ascii="Arial" w:hAnsi="Arial" w:cs="Arial"/>
          <w:sz w:val="24"/>
          <w:szCs w:val="24"/>
        </w:rPr>
        <w:t>ул. Первомайская</w:t>
      </w:r>
      <w:r w:rsidR="003675AC" w:rsidRPr="008B518A">
        <w:rPr>
          <w:rFonts w:ascii="Arial" w:hAnsi="Arial" w:cs="Arial"/>
          <w:sz w:val="24"/>
          <w:szCs w:val="24"/>
        </w:rPr>
        <w:t xml:space="preserve"> на ул. Школьная</w:t>
      </w:r>
      <w:r w:rsidRPr="008B518A">
        <w:rPr>
          <w:rFonts w:ascii="Arial" w:hAnsi="Arial" w:cs="Arial"/>
          <w:sz w:val="24"/>
          <w:szCs w:val="24"/>
        </w:rPr>
        <w:t xml:space="preserve">», протяженность – </w:t>
      </w:r>
      <w:r w:rsidR="003675AC" w:rsidRPr="008B518A">
        <w:rPr>
          <w:rFonts w:ascii="Arial" w:hAnsi="Arial" w:cs="Arial"/>
          <w:sz w:val="24"/>
          <w:szCs w:val="24"/>
        </w:rPr>
        <w:t>125</w:t>
      </w:r>
      <w:r w:rsidRPr="008B518A">
        <w:rPr>
          <w:rFonts w:ascii="Arial" w:hAnsi="Arial" w:cs="Arial"/>
          <w:sz w:val="24"/>
          <w:szCs w:val="24"/>
        </w:rPr>
        <w:t xml:space="preserve"> м.</w:t>
      </w:r>
      <w:r w:rsidR="00A6008E" w:rsidRPr="008B518A">
        <w:rPr>
          <w:rFonts w:ascii="Arial" w:hAnsi="Arial" w:cs="Arial"/>
          <w:sz w:val="24"/>
          <w:szCs w:val="24"/>
        </w:rPr>
        <w:t>;</w:t>
      </w:r>
    </w:p>
    <w:p w:rsidR="003675AC" w:rsidRPr="008B518A" w:rsidRDefault="003675AC" w:rsidP="008B518A">
      <w:pPr>
        <w:pStyle w:val="a6"/>
        <w:ind w:firstLine="709"/>
        <w:jc w:val="both"/>
        <w:rPr>
          <w:rFonts w:ascii="Arial" w:hAnsi="Arial" w:cs="Arial"/>
          <w:sz w:val="24"/>
          <w:szCs w:val="24"/>
        </w:rPr>
      </w:pPr>
      <w:r w:rsidRPr="008B518A">
        <w:rPr>
          <w:rFonts w:ascii="Arial" w:hAnsi="Arial" w:cs="Arial"/>
          <w:sz w:val="24"/>
          <w:szCs w:val="24"/>
        </w:rPr>
        <w:t>- местного значения «</w:t>
      </w:r>
      <w:r w:rsidR="00A6008E" w:rsidRPr="008B518A">
        <w:rPr>
          <w:rFonts w:ascii="Arial" w:hAnsi="Arial" w:cs="Arial"/>
          <w:sz w:val="24"/>
          <w:szCs w:val="24"/>
        </w:rPr>
        <w:t>Переезд с ул. Заречная на ул. Мира</w:t>
      </w:r>
      <w:r w:rsidRPr="008B518A">
        <w:rPr>
          <w:rFonts w:ascii="Arial" w:hAnsi="Arial" w:cs="Arial"/>
          <w:sz w:val="24"/>
          <w:szCs w:val="24"/>
        </w:rPr>
        <w:t xml:space="preserve">», протяженность – </w:t>
      </w:r>
      <w:r w:rsidR="00A6008E" w:rsidRPr="008B518A">
        <w:rPr>
          <w:rFonts w:ascii="Arial" w:hAnsi="Arial" w:cs="Arial"/>
          <w:sz w:val="24"/>
          <w:szCs w:val="24"/>
        </w:rPr>
        <w:t>225</w:t>
      </w:r>
      <w:r w:rsidRPr="008B518A">
        <w:rPr>
          <w:rFonts w:ascii="Arial" w:hAnsi="Arial" w:cs="Arial"/>
          <w:sz w:val="24"/>
          <w:szCs w:val="24"/>
        </w:rPr>
        <w:t xml:space="preserve"> м;</w:t>
      </w:r>
    </w:p>
    <w:p w:rsidR="003675AC" w:rsidRPr="008B518A" w:rsidRDefault="003675AC" w:rsidP="008B518A">
      <w:pPr>
        <w:pStyle w:val="a6"/>
        <w:ind w:firstLine="709"/>
        <w:jc w:val="both"/>
        <w:rPr>
          <w:rFonts w:ascii="Arial" w:hAnsi="Arial" w:cs="Arial"/>
          <w:sz w:val="24"/>
          <w:szCs w:val="24"/>
        </w:rPr>
      </w:pPr>
      <w:r w:rsidRPr="008B518A">
        <w:rPr>
          <w:rFonts w:ascii="Arial" w:hAnsi="Arial" w:cs="Arial"/>
          <w:sz w:val="24"/>
          <w:szCs w:val="24"/>
        </w:rPr>
        <w:t>- местного значения «</w:t>
      </w:r>
      <w:r w:rsidR="00A6008E" w:rsidRPr="008B518A">
        <w:rPr>
          <w:rFonts w:ascii="Arial" w:hAnsi="Arial" w:cs="Arial"/>
          <w:sz w:val="24"/>
          <w:szCs w:val="24"/>
        </w:rPr>
        <w:t>Переезд с ул. Мира на ул. Полевая</w:t>
      </w:r>
      <w:r w:rsidRPr="008B518A">
        <w:rPr>
          <w:rFonts w:ascii="Arial" w:hAnsi="Arial" w:cs="Arial"/>
          <w:sz w:val="24"/>
          <w:szCs w:val="24"/>
        </w:rPr>
        <w:t>», протяженность – 2</w:t>
      </w:r>
      <w:r w:rsidR="00A6008E" w:rsidRPr="008B518A">
        <w:rPr>
          <w:rFonts w:ascii="Arial" w:hAnsi="Arial" w:cs="Arial"/>
          <w:sz w:val="24"/>
          <w:szCs w:val="24"/>
        </w:rPr>
        <w:t>50</w:t>
      </w:r>
      <w:r w:rsidRPr="008B518A">
        <w:rPr>
          <w:rFonts w:ascii="Arial" w:hAnsi="Arial" w:cs="Arial"/>
          <w:sz w:val="24"/>
          <w:szCs w:val="24"/>
        </w:rPr>
        <w:t xml:space="preserve"> м;</w:t>
      </w:r>
    </w:p>
    <w:p w:rsidR="003675AC" w:rsidRPr="008B518A" w:rsidRDefault="003675AC" w:rsidP="008B518A">
      <w:pPr>
        <w:pStyle w:val="a6"/>
        <w:ind w:firstLine="709"/>
        <w:jc w:val="both"/>
        <w:rPr>
          <w:rFonts w:ascii="Arial" w:hAnsi="Arial" w:cs="Arial"/>
          <w:sz w:val="24"/>
          <w:szCs w:val="24"/>
        </w:rPr>
      </w:pPr>
      <w:r w:rsidRPr="008B518A">
        <w:rPr>
          <w:rFonts w:ascii="Arial" w:hAnsi="Arial" w:cs="Arial"/>
          <w:sz w:val="24"/>
          <w:szCs w:val="24"/>
        </w:rPr>
        <w:t>- местного значения «</w:t>
      </w:r>
      <w:r w:rsidR="00A6008E" w:rsidRPr="008B518A">
        <w:rPr>
          <w:rFonts w:ascii="Arial" w:hAnsi="Arial" w:cs="Arial"/>
          <w:sz w:val="24"/>
          <w:szCs w:val="24"/>
        </w:rPr>
        <w:t>ул. Полевая</w:t>
      </w:r>
      <w:r w:rsidRPr="008B518A">
        <w:rPr>
          <w:rFonts w:ascii="Arial" w:hAnsi="Arial" w:cs="Arial"/>
          <w:sz w:val="24"/>
          <w:szCs w:val="24"/>
        </w:rPr>
        <w:t xml:space="preserve">», протяженность – </w:t>
      </w:r>
      <w:r w:rsidR="00A6008E" w:rsidRPr="008B518A">
        <w:rPr>
          <w:rFonts w:ascii="Arial" w:hAnsi="Arial" w:cs="Arial"/>
          <w:sz w:val="24"/>
          <w:szCs w:val="24"/>
        </w:rPr>
        <w:t>225</w:t>
      </w:r>
      <w:r w:rsidRPr="008B518A">
        <w:rPr>
          <w:rFonts w:ascii="Arial" w:hAnsi="Arial" w:cs="Arial"/>
          <w:sz w:val="24"/>
          <w:szCs w:val="24"/>
        </w:rPr>
        <w:t xml:space="preserve"> м;</w:t>
      </w:r>
    </w:p>
    <w:p w:rsidR="003675AC" w:rsidRPr="008B518A" w:rsidRDefault="003675AC" w:rsidP="008B518A">
      <w:pPr>
        <w:pStyle w:val="a6"/>
        <w:ind w:firstLine="709"/>
        <w:jc w:val="both"/>
        <w:rPr>
          <w:rFonts w:ascii="Arial" w:hAnsi="Arial" w:cs="Arial"/>
          <w:sz w:val="24"/>
          <w:szCs w:val="24"/>
        </w:rPr>
      </w:pPr>
      <w:r w:rsidRPr="008B518A">
        <w:rPr>
          <w:rFonts w:ascii="Arial" w:hAnsi="Arial" w:cs="Arial"/>
          <w:sz w:val="24"/>
          <w:szCs w:val="24"/>
        </w:rPr>
        <w:t xml:space="preserve">- местного значения </w:t>
      </w:r>
      <w:r w:rsidR="00A6008E" w:rsidRPr="008B518A">
        <w:rPr>
          <w:rFonts w:ascii="Arial" w:hAnsi="Arial" w:cs="Arial"/>
          <w:sz w:val="24"/>
          <w:szCs w:val="24"/>
        </w:rPr>
        <w:t>АЗС,</w:t>
      </w:r>
      <w:r w:rsidRPr="008B518A">
        <w:rPr>
          <w:rFonts w:ascii="Arial" w:hAnsi="Arial" w:cs="Arial"/>
          <w:sz w:val="24"/>
          <w:szCs w:val="24"/>
        </w:rPr>
        <w:t xml:space="preserve"> протяженность – </w:t>
      </w:r>
      <w:r w:rsidR="00A6008E" w:rsidRPr="008B518A">
        <w:rPr>
          <w:rFonts w:ascii="Arial" w:hAnsi="Arial" w:cs="Arial"/>
          <w:sz w:val="24"/>
          <w:szCs w:val="24"/>
        </w:rPr>
        <w:t>550</w:t>
      </w:r>
      <w:r w:rsidRPr="008B518A">
        <w:rPr>
          <w:rFonts w:ascii="Arial" w:hAnsi="Arial" w:cs="Arial"/>
          <w:sz w:val="24"/>
          <w:szCs w:val="24"/>
        </w:rPr>
        <w:t xml:space="preserve"> </w:t>
      </w:r>
      <w:r w:rsidR="00A6008E" w:rsidRPr="008B518A">
        <w:rPr>
          <w:rFonts w:ascii="Arial" w:hAnsi="Arial" w:cs="Arial"/>
          <w:sz w:val="24"/>
          <w:szCs w:val="24"/>
        </w:rPr>
        <w:t>м.;</w:t>
      </w:r>
    </w:p>
    <w:p w:rsidR="00A6008E" w:rsidRPr="008B518A" w:rsidRDefault="00A6008E" w:rsidP="008B518A">
      <w:pPr>
        <w:pStyle w:val="a6"/>
        <w:ind w:firstLine="709"/>
        <w:jc w:val="both"/>
        <w:rPr>
          <w:rFonts w:ascii="Arial" w:hAnsi="Arial" w:cs="Arial"/>
          <w:sz w:val="24"/>
          <w:szCs w:val="24"/>
        </w:rPr>
      </w:pPr>
      <w:r w:rsidRPr="008B518A">
        <w:rPr>
          <w:rFonts w:ascii="Arial" w:hAnsi="Arial" w:cs="Arial"/>
          <w:sz w:val="24"/>
          <w:szCs w:val="24"/>
        </w:rPr>
        <w:t>- местного значения «</w:t>
      </w:r>
      <w:r w:rsidR="009B5C7A" w:rsidRPr="008B518A">
        <w:rPr>
          <w:rFonts w:ascii="Arial" w:hAnsi="Arial" w:cs="Arial"/>
          <w:sz w:val="24"/>
          <w:szCs w:val="24"/>
        </w:rPr>
        <w:t>ул. Нагорная</w:t>
      </w:r>
      <w:r w:rsidRPr="008B518A">
        <w:rPr>
          <w:rFonts w:ascii="Arial" w:hAnsi="Arial" w:cs="Arial"/>
          <w:sz w:val="24"/>
          <w:szCs w:val="24"/>
        </w:rPr>
        <w:t xml:space="preserve">», протяженность – </w:t>
      </w:r>
      <w:r w:rsidR="009B5C7A" w:rsidRPr="008B518A">
        <w:rPr>
          <w:rFonts w:ascii="Arial" w:hAnsi="Arial" w:cs="Arial"/>
          <w:sz w:val="24"/>
          <w:szCs w:val="24"/>
        </w:rPr>
        <w:t>775</w:t>
      </w:r>
      <w:r w:rsidRPr="008B518A">
        <w:rPr>
          <w:rFonts w:ascii="Arial" w:hAnsi="Arial" w:cs="Arial"/>
          <w:sz w:val="24"/>
          <w:szCs w:val="24"/>
        </w:rPr>
        <w:t xml:space="preserve"> м;</w:t>
      </w:r>
    </w:p>
    <w:p w:rsidR="00A6008E" w:rsidRPr="008B518A" w:rsidRDefault="00A6008E" w:rsidP="008B518A">
      <w:pPr>
        <w:pStyle w:val="a6"/>
        <w:ind w:firstLine="709"/>
        <w:jc w:val="both"/>
        <w:rPr>
          <w:rFonts w:ascii="Arial" w:hAnsi="Arial" w:cs="Arial"/>
          <w:sz w:val="24"/>
          <w:szCs w:val="24"/>
        </w:rPr>
      </w:pPr>
      <w:r w:rsidRPr="008B518A">
        <w:rPr>
          <w:rFonts w:ascii="Arial" w:hAnsi="Arial" w:cs="Arial"/>
          <w:sz w:val="24"/>
          <w:szCs w:val="24"/>
        </w:rPr>
        <w:t>- местного значения «</w:t>
      </w:r>
      <w:r w:rsidR="009B5C7A" w:rsidRPr="008B518A">
        <w:rPr>
          <w:rFonts w:ascii="Arial" w:hAnsi="Arial" w:cs="Arial"/>
          <w:sz w:val="24"/>
          <w:szCs w:val="24"/>
        </w:rPr>
        <w:t>Переезд с ул. Заречная на ул. Мира</w:t>
      </w:r>
      <w:r w:rsidRPr="008B518A">
        <w:rPr>
          <w:rFonts w:ascii="Arial" w:hAnsi="Arial" w:cs="Arial"/>
          <w:sz w:val="24"/>
          <w:szCs w:val="24"/>
        </w:rPr>
        <w:t xml:space="preserve">», протяженность – </w:t>
      </w:r>
      <w:r w:rsidR="009B5C7A" w:rsidRPr="008B518A">
        <w:rPr>
          <w:rFonts w:ascii="Arial" w:hAnsi="Arial" w:cs="Arial"/>
          <w:sz w:val="24"/>
          <w:szCs w:val="24"/>
        </w:rPr>
        <w:t xml:space="preserve">200 </w:t>
      </w:r>
      <w:r w:rsidRPr="008B518A">
        <w:rPr>
          <w:rFonts w:ascii="Arial" w:hAnsi="Arial" w:cs="Arial"/>
          <w:sz w:val="24"/>
          <w:szCs w:val="24"/>
        </w:rPr>
        <w:t>м;</w:t>
      </w:r>
    </w:p>
    <w:p w:rsidR="009B5C7A" w:rsidRPr="008B518A" w:rsidRDefault="00A6008E" w:rsidP="008B518A">
      <w:pPr>
        <w:pStyle w:val="a6"/>
        <w:ind w:firstLine="709"/>
        <w:jc w:val="both"/>
        <w:rPr>
          <w:rFonts w:ascii="Arial" w:hAnsi="Arial" w:cs="Arial"/>
          <w:sz w:val="24"/>
          <w:szCs w:val="24"/>
        </w:rPr>
      </w:pPr>
      <w:r w:rsidRPr="008B518A">
        <w:rPr>
          <w:rFonts w:ascii="Arial" w:hAnsi="Arial" w:cs="Arial"/>
          <w:sz w:val="24"/>
          <w:szCs w:val="24"/>
        </w:rPr>
        <w:t>- местного значения «</w:t>
      </w:r>
      <w:r w:rsidR="009B5C7A" w:rsidRPr="008B518A">
        <w:rPr>
          <w:rFonts w:ascii="Arial" w:hAnsi="Arial" w:cs="Arial"/>
          <w:sz w:val="24"/>
          <w:szCs w:val="24"/>
        </w:rPr>
        <w:t>ул. Мира – кладбище – 250 м. + 250 м.  водоем + 300 м. ТБО»;</w:t>
      </w:r>
    </w:p>
    <w:p w:rsidR="00A6008E" w:rsidRPr="008B518A" w:rsidRDefault="009B5C7A" w:rsidP="008B518A">
      <w:pPr>
        <w:pStyle w:val="a6"/>
        <w:ind w:firstLine="709"/>
        <w:jc w:val="both"/>
        <w:rPr>
          <w:rFonts w:ascii="Arial" w:hAnsi="Arial" w:cs="Arial"/>
          <w:sz w:val="24"/>
          <w:szCs w:val="24"/>
        </w:rPr>
      </w:pPr>
      <w:r w:rsidRPr="008B518A">
        <w:rPr>
          <w:rFonts w:ascii="Arial" w:hAnsi="Arial" w:cs="Arial"/>
          <w:sz w:val="24"/>
          <w:szCs w:val="24"/>
        </w:rPr>
        <w:t xml:space="preserve"> </w:t>
      </w:r>
      <w:r w:rsidR="00A6008E" w:rsidRPr="008B518A">
        <w:rPr>
          <w:rFonts w:ascii="Arial" w:hAnsi="Arial" w:cs="Arial"/>
          <w:sz w:val="24"/>
          <w:szCs w:val="24"/>
        </w:rPr>
        <w:t xml:space="preserve">- местного значения </w:t>
      </w:r>
      <w:r w:rsidRPr="008B518A">
        <w:rPr>
          <w:rFonts w:ascii="Arial" w:hAnsi="Arial" w:cs="Arial"/>
          <w:sz w:val="24"/>
          <w:szCs w:val="24"/>
        </w:rPr>
        <w:t>«дорога Полевая»</w:t>
      </w:r>
      <w:r w:rsidR="00A6008E" w:rsidRPr="008B518A">
        <w:rPr>
          <w:rFonts w:ascii="Arial" w:hAnsi="Arial" w:cs="Arial"/>
          <w:sz w:val="24"/>
          <w:szCs w:val="24"/>
        </w:rPr>
        <w:t xml:space="preserve">, протяженность – </w:t>
      </w:r>
      <w:r w:rsidRPr="008B518A">
        <w:rPr>
          <w:rFonts w:ascii="Arial" w:hAnsi="Arial" w:cs="Arial"/>
          <w:sz w:val="24"/>
          <w:szCs w:val="24"/>
        </w:rPr>
        <w:t xml:space="preserve">1250 </w:t>
      </w:r>
      <w:r w:rsidR="00A6008E" w:rsidRPr="008B518A">
        <w:rPr>
          <w:rFonts w:ascii="Arial" w:hAnsi="Arial" w:cs="Arial"/>
          <w:sz w:val="24"/>
          <w:szCs w:val="24"/>
        </w:rPr>
        <w:t>м.;</w:t>
      </w:r>
    </w:p>
    <w:p w:rsidR="009B5C7A" w:rsidRPr="008B518A" w:rsidRDefault="009B5C7A" w:rsidP="008B518A">
      <w:pPr>
        <w:pStyle w:val="a6"/>
        <w:ind w:firstLine="709"/>
        <w:jc w:val="both"/>
        <w:rPr>
          <w:rFonts w:ascii="Arial" w:hAnsi="Arial" w:cs="Arial"/>
          <w:sz w:val="24"/>
          <w:szCs w:val="24"/>
        </w:rPr>
      </w:pPr>
      <w:r w:rsidRPr="008B518A">
        <w:rPr>
          <w:rFonts w:ascii="Arial" w:hAnsi="Arial" w:cs="Arial"/>
          <w:sz w:val="24"/>
          <w:szCs w:val="24"/>
        </w:rPr>
        <w:t>- местного значения «Центральная трасса», протяженность – 1150 м;</w:t>
      </w:r>
    </w:p>
    <w:p w:rsidR="009B5C7A" w:rsidRPr="008B518A" w:rsidRDefault="009B5C7A" w:rsidP="008B518A">
      <w:pPr>
        <w:pStyle w:val="a6"/>
        <w:ind w:firstLine="709"/>
        <w:jc w:val="both"/>
        <w:rPr>
          <w:rFonts w:ascii="Arial" w:hAnsi="Arial" w:cs="Arial"/>
          <w:sz w:val="24"/>
          <w:szCs w:val="24"/>
        </w:rPr>
      </w:pPr>
      <w:r w:rsidRPr="008B518A">
        <w:rPr>
          <w:rFonts w:ascii="Arial" w:hAnsi="Arial" w:cs="Arial"/>
          <w:sz w:val="24"/>
          <w:szCs w:val="24"/>
        </w:rPr>
        <w:t>- местного значения «пер. Новый», протяженность – 225 м;</w:t>
      </w:r>
    </w:p>
    <w:p w:rsidR="009B5C7A" w:rsidRPr="008B518A" w:rsidRDefault="009B5C7A" w:rsidP="008B518A">
      <w:pPr>
        <w:pStyle w:val="a6"/>
        <w:ind w:firstLine="709"/>
        <w:jc w:val="both"/>
        <w:rPr>
          <w:rFonts w:ascii="Arial" w:hAnsi="Arial" w:cs="Arial"/>
          <w:sz w:val="24"/>
          <w:szCs w:val="24"/>
        </w:rPr>
      </w:pPr>
      <w:r w:rsidRPr="008B518A">
        <w:rPr>
          <w:rFonts w:ascii="Arial" w:hAnsi="Arial" w:cs="Arial"/>
          <w:sz w:val="24"/>
          <w:szCs w:val="24"/>
        </w:rPr>
        <w:t>- местного значения «ул. Портовая», протяженность – 550 м.;</w:t>
      </w:r>
    </w:p>
    <w:p w:rsidR="009B5C7A" w:rsidRPr="008B518A" w:rsidRDefault="009B5C7A" w:rsidP="008B518A">
      <w:pPr>
        <w:pStyle w:val="a6"/>
        <w:ind w:firstLine="709"/>
        <w:jc w:val="both"/>
        <w:rPr>
          <w:rFonts w:ascii="Arial" w:hAnsi="Arial" w:cs="Arial"/>
          <w:sz w:val="24"/>
          <w:szCs w:val="24"/>
        </w:rPr>
      </w:pPr>
      <w:r w:rsidRPr="008B518A">
        <w:rPr>
          <w:rFonts w:ascii="Arial" w:hAnsi="Arial" w:cs="Arial"/>
          <w:sz w:val="24"/>
          <w:szCs w:val="24"/>
        </w:rPr>
        <w:t>- местного значения «ул. Северная», протяженность – 950 м;</w:t>
      </w:r>
    </w:p>
    <w:p w:rsidR="009B5C7A" w:rsidRPr="008B518A" w:rsidRDefault="009B5C7A" w:rsidP="008B518A">
      <w:pPr>
        <w:pStyle w:val="a6"/>
        <w:ind w:firstLine="709"/>
        <w:jc w:val="both"/>
        <w:rPr>
          <w:rFonts w:ascii="Arial" w:hAnsi="Arial" w:cs="Arial"/>
          <w:sz w:val="24"/>
          <w:szCs w:val="24"/>
        </w:rPr>
      </w:pPr>
      <w:r w:rsidRPr="008B518A">
        <w:rPr>
          <w:rFonts w:ascii="Arial" w:hAnsi="Arial" w:cs="Arial"/>
          <w:sz w:val="24"/>
          <w:szCs w:val="24"/>
        </w:rPr>
        <w:t>- местного значения «водокачка 1», протяженность – 100 м;</w:t>
      </w:r>
    </w:p>
    <w:p w:rsidR="009B5C7A" w:rsidRPr="008B518A" w:rsidRDefault="00396412" w:rsidP="008B518A">
      <w:pPr>
        <w:pStyle w:val="a6"/>
        <w:ind w:firstLine="709"/>
        <w:jc w:val="both"/>
        <w:rPr>
          <w:rFonts w:ascii="Arial" w:hAnsi="Arial" w:cs="Arial"/>
          <w:sz w:val="24"/>
          <w:szCs w:val="24"/>
        </w:rPr>
      </w:pPr>
      <w:r w:rsidRPr="008B518A">
        <w:rPr>
          <w:rFonts w:ascii="Arial" w:hAnsi="Arial" w:cs="Arial"/>
          <w:sz w:val="24"/>
          <w:szCs w:val="24"/>
        </w:rPr>
        <w:t xml:space="preserve"> </w:t>
      </w:r>
      <w:r w:rsidR="009B5C7A" w:rsidRPr="008B518A">
        <w:rPr>
          <w:rFonts w:ascii="Arial" w:hAnsi="Arial" w:cs="Arial"/>
          <w:sz w:val="24"/>
          <w:szCs w:val="24"/>
        </w:rPr>
        <w:t>- местного значения «водокачка 2», протяженность – 50 м;</w:t>
      </w:r>
    </w:p>
    <w:p w:rsidR="009B5C7A" w:rsidRPr="008B518A" w:rsidRDefault="009B5C7A" w:rsidP="008B518A">
      <w:pPr>
        <w:pStyle w:val="a6"/>
        <w:ind w:firstLine="709"/>
        <w:jc w:val="both"/>
        <w:rPr>
          <w:rFonts w:ascii="Arial" w:hAnsi="Arial" w:cs="Arial"/>
          <w:sz w:val="24"/>
          <w:szCs w:val="24"/>
        </w:rPr>
      </w:pPr>
      <w:r w:rsidRPr="008B518A">
        <w:rPr>
          <w:rFonts w:ascii="Arial" w:hAnsi="Arial" w:cs="Arial"/>
          <w:sz w:val="24"/>
          <w:szCs w:val="24"/>
        </w:rPr>
        <w:t xml:space="preserve"> - местного значения «водокачка 3», протяженность – 100 м;</w:t>
      </w:r>
    </w:p>
    <w:p w:rsidR="00E8088E" w:rsidRPr="008B518A" w:rsidRDefault="00D85D57" w:rsidP="008B518A">
      <w:pPr>
        <w:pStyle w:val="a6"/>
        <w:ind w:firstLine="709"/>
        <w:jc w:val="both"/>
        <w:rPr>
          <w:rFonts w:ascii="Arial" w:hAnsi="Arial" w:cs="Arial"/>
          <w:sz w:val="24"/>
          <w:szCs w:val="24"/>
        </w:rPr>
      </w:pPr>
      <w:r w:rsidRPr="008B518A">
        <w:rPr>
          <w:rFonts w:ascii="Arial" w:hAnsi="Arial" w:cs="Arial"/>
          <w:sz w:val="24"/>
          <w:szCs w:val="24"/>
        </w:rPr>
        <w:t xml:space="preserve"> </w:t>
      </w:r>
      <w:r w:rsidR="009B5C7A" w:rsidRPr="008B518A">
        <w:rPr>
          <w:rFonts w:ascii="Arial" w:hAnsi="Arial" w:cs="Arial"/>
          <w:sz w:val="24"/>
          <w:szCs w:val="24"/>
        </w:rPr>
        <w:t>- местного значения «водокачка 4», протяженность – 75 м</w:t>
      </w:r>
      <w:r w:rsidR="00E8088E" w:rsidRPr="008B518A">
        <w:rPr>
          <w:rFonts w:ascii="Arial" w:hAnsi="Arial" w:cs="Arial"/>
          <w:sz w:val="24"/>
          <w:szCs w:val="24"/>
        </w:rPr>
        <w:t>.</w:t>
      </w:r>
    </w:p>
    <w:p w:rsidR="00176C07" w:rsidRPr="008B518A" w:rsidRDefault="00176C07" w:rsidP="008B518A">
      <w:pPr>
        <w:pStyle w:val="a6"/>
        <w:ind w:firstLine="709"/>
        <w:jc w:val="both"/>
        <w:rPr>
          <w:rFonts w:ascii="Arial" w:hAnsi="Arial" w:cs="Arial"/>
          <w:sz w:val="24"/>
          <w:szCs w:val="24"/>
        </w:rPr>
      </w:pPr>
      <w:r w:rsidRPr="008B518A">
        <w:rPr>
          <w:rFonts w:ascii="Arial" w:hAnsi="Arial" w:cs="Arial"/>
          <w:sz w:val="24"/>
          <w:szCs w:val="24"/>
        </w:rPr>
        <w:t xml:space="preserve">Одной из основных проблем автодорожной сети </w:t>
      </w:r>
      <w:r w:rsidR="006C5B58" w:rsidRPr="008B518A">
        <w:rPr>
          <w:rFonts w:ascii="Arial" w:hAnsi="Arial" w:cs="Arial"/>
          <w:sz w:val="24"/>
          <w:szCs w:val="24"/>
        </w:rPr>
        <w:t xml:space="preserve">Кумарейского </w:t>
      </w:r>
      <w:r w:rsidRPr="008B518A">
        <w:rPr>
          <w:rFonts w:ascii="Arial" w:hAnsi="Arial" w:cs="Arial"/>
          <w:sz w:val="24"/>
          <w:szCs w:val="24"/>
        </w:rPr>
        <w:t>МО является то, что часть автомобильных дорог общего пользования местного значения не соответствует техническим нормативам.</w:t>
      </w:r>
    </w:p>
    <w:p w:rsidR="00396412" w:rsidRPr="008B518A" w:rsidRDefault="00D85D57" w:rsidP="008B518A">
      <w:pPr>
        <w:pStyle w:val="af0"/>
        <w:ind w:left="0" w:firstLine="709"/>
        <w:jc w:val="both"/>
        <w:rPr>
          <w:rFonts w:ascii="Arial" w:hAnsi="Arial" w:cs="Arial"/>
        </w:rPr>
      </w:pPr>
      <w:r w:rsidRPr="008B518A">
        <w:rPr>
          <w:rFonts w:ascii="Arial" w:hAnsi="Arial" w:cs="Arial"/>
        </w:rPr>
        <w:t xml:space="preserve">Для обеспечения безопасности </w:t>
      </w:r>
      <w:r w:rsidR="003C2012" w:rsidRPr="008B518A">
        <w:rPr>
          <w:rFonts w:ascii="Arial" w:hAnsi="Arial" w:cs="Arial"/>
        </w:rPr>
        <w:t>и удобства транс</w:t>
      </w:r>
      <w:r w:rsidRPr="008B518A">
        <w:rPr>
          <w:rFonts w:ascii="Arial" w:hAnsi="Arial" w:cs="Arial"/>
        </w:rPr>
        <w:t xml:space="preserve">портного сообщения в населенном </w:t>
      </w:r>
      <w:r w:rsidR="003C2012" w:rsidRPr="008B518A">
        <w:rPr>
          <w:rFonts w:ascii="Arial" w:hAnsi="Arial" w:cs="Arial"/>
        </w:rPr>
        <w:t>пункт</w:t>
      </w:r>
      <w:r w:rsidRPr="008B518A">
        <w:rPr>
          <w:rFonts w:ascii="Arial" w:hAnsi="Arial" w:cs="Arial"/>
        </w:rPr>
        <w:t xml:space="preserve">е </w:t>
      </w:r>
      <w:r w:rsidR="003C2012" w:rsidRPr="008B518A">
        <w:rPr>
          <w:rFonts w:ascii="Arial" w:hAnsi="Arial" w:cs="Arial"/>
        </w:rPr>
        <w:t xml:space="preserve">планом предусмотрено </w:t>
      </w:r>
      <w:r w:rsidR="0006206A" w:rsidRPr="008B518A">
        <w:rPr>
          <w:rFonts w:ascii="Arial" w:hAnsi="Arial" w:cs="Arial"/>
        </w:rPr>
        <w:t xml:space="preserve">обеспечение сохранности автомобильных дорог местного значения путем выполнения эксплуатационных и ремонтных мероприятий; - капитальный, </w:t>
      </w:r>
      <w:r w:rsidR="008B518A" w:rsidRPr="008B518A">
        <w:rPr>
          <w:rFonts w:ascii="Arial" w:hAnsi="Arial" w:cs="Arial"/>
        </w:rPr>
        <w:t>текущий ремонт</w:t>
      </w:r>
      <w:r w:rsidR="0006206A" w:rsidRPr="008B518A">
        <w:rPr>
          <w:rFonts w:ascii="Arial" w:hAnsi="Arial" w:cs="Arial"/>
        </w:rPr>
        <w:t xml:space="preserve"> улиц и дорог местного </w:t>
      </w:r>
      <w:proofErr w:type="gramStart"/>
      <w:r w:rsidR="0006206A" w:rsidRPr="008B518A">
        <w:rPr>
          <w:rFonts w:ascii="Arial" w:hAnsi="Arial" w:cs="Arial"/>
        </w:rPr>
        <w:t xml:space="preserve">значения;   </w:t>
      </w:r>
      <w:proofErr w:type="gramEnd"/>
      <w:r w:rsidR="0006206A" w:rsidRPr="008B518A">
        <w:rPr>
          <w:rFonts w:ascii="Arial" w:hAnsi="Arial" w:cs="Arial"/>
        </w:rPr>
        <w:t>устройство пешеходных тротуаров,   содержание  дорог, ямочным     ремонтом, установка дорожных знаков, установка светодиодных прожекторов для уличного дорожного освещения</w:t>
      </w:r>
      <w:r w:rsidR="0006206A" w:rsidRPr="008B518A">
        <w:rPr>
          <w:rFonts w:ascii="Arial" w:hAnsi="Arial" w:cs="Arial"/>
          <w:color w:val="FF0000"/>
        </w:rPr>
        <w:t xml:space="preserve">. </w:t>
      </w:r>
      <w:r w:rsidR="00C65C81" w:rsidRPr="008B518A">
        <w:rPr>
          <w:rFonts w:ascii="Arial" w:hAnsi="Arial" w:cs="Arial"/>
        </w:rPr>
        <w:t>Для движения пешеходов в состав улиц включены тротуары</w:t>
      </w:r>
      <w:r w:rsidR="00FD651C" w:rsidRPr="008B518A">
        <w:rPr>
          <w:rFonts w:ascii="Arial" w:hAnsi="Arial" w:cs="Arial"/>
        </w:rPr>
        <w:t>.</w:t>
      </w:r>
      <w:r w:rsidR="00396412" w:rsidRPr="008B518A">
        <w:rPr>
          <w:rFonts w:ascii="Arial" w:hAnsi="Arial" w:cs="Arial"/>
        </w:rPr>
        <w:t xml:space="preserve"> </w:t>
      </w:r>
    </w:p>
    <w:p w:rsidR="0006206A" w:rsidRPr="008B518A" w:rsidRDefault="0006206A" w:rsidP="008B518A">
      <w:pPr>
        <w:pStyle w:val="af0"/>
        <w:numPr>
          <w:ilvl w:val="0"/>
          <w:numId w:val="4"/>
        </w:numPr>
        <w:ind w:left="0" w:firstLine="709"/>
        <w:jc w:val="center"/>
        <w:rPr>
          <w:rFonts w:ascii="Arial" w:hAnsi="Arial" w:cs="Arial"/>
          <w:b/>
          <w:sz w:val="30"/>
          <w:szCs w:val="30"/>
        </w:rPr>
      </w:pPr>
      <w:r w:rsidRPr="008B518A">
        <w:rPr>
          <w:rFonts w:ascii="Arial" w:hAnsi="Arial" w:cs="Arial"/>
          <w:b/>
          <w:sz w:val="30"/>
          <w:szCs w:val="30"/>
        </w:rPr>
        <w:t>Цели и задачи программы</w:t>
      </w:r>
    </w:p>
    <w:p w:rsidR="00ED142E" w:rsidRPr="008B518A" w:rsidRDefault="0006206A" w:rsidP="008B518A">
      <w:pPr>
        <w:pStyle w:val="af0"/>
        <w:spacing w:after="0"/>
        <w:ind w:left="0" w:firstLine="709"/>
        <w:jc w:val="both"/>
        <w:rPr>
          <w:rFonts w:ascii="Arial" w:hAnsi="Arial" w:cs="Arial"/>
          <w:bCs/>
        </w:rPr>
      </w:pPr>
      <w:r w:rsidRPr="008B518A">
        <w:rPr>
          <w:rFonts w:ascii="Arial" w:hAnsi="Arial" w:cs="Arial"/>
        </w:rPr>
        <w:lastRenderedPageBreak/>
        <w:t xml:space="preserve">Основная цель программы – </w:t>
      </w:r>
      <w:r w:rsidRPr="008B518A">
        <w:rPr>
          <w:rFonts w:ascii="Arial" w:hAnsi="Arial" w:cs="Arial"/>
          <w:bCs/>
        </w:rPr>
        <w:t>развитие транспортной инфраструктуры, сбалансированное развитие и скоординированное с иными сферами жизнедеятельности поселения.</w:t>
      </w:r>
    </w:p>
    <w:p w:rsidR="0006206A" w:rsidRPr="008B518A" w:rsidRDefault="0006206A" w:rsidP="008B518A">
      <w:pPr>
        <w:pStyle w:val="af0"/>
        <w:spacing w:after="0"/>
        <w:ind w:left="0" w:firstLine="709"/>
        <w:jc w:val="both"/>
        <w:rPr>
          <w:rFonts w:ascii="Arial" w:hAnsi="Arial" w:cs="Arial"/>
          <w:b/>
        </w:rPr>
      </w:pPr>
      <w:r w:rsidRPr="008B518A">
        <w:rPr>
          <w:rFonts w:ascii="Arial" w:hAnsi="Arial" w:cs="Arial"/>
          <w:bCs/>
        </w:rPr>
        <w:t>Основные задачи:</w:t>
      </w:r>
    </w:p>
    <w:p w:rsidR="00375621" w:rsidRPr="008B518A" w:rsidRDefault="00375621" w:rsidP="008B518A">
      <w:pPr>
        <w:shd w:val="clear" w:color="auto" w:fill="FFFFFF"/>
        <w:spacing w:line="240" w:lineRule="atLeast"/>
        <w:ind w:firstLine="709"/>
        <w:jc w:val="both"/>
        <w:rPr>
          <w:rFonts w:ascii="Arial" w:hAnsi="Arial" w:cs="Arial"/>
          <w:bCs/>
        </w:rPr>
      </w:pPr>
      <w:r w:rsidRPr="008B518A">
        <w:rPr>
          <w:rFonts w:ascii="Arial" w:hAnsi="Arial" w:cs="Arial"/>
          <w:bCs/>
        </w:rPr>
        <w:t>-</w:t>
      </w:r>
      <w:r w:rsidR="00D87A5E" w:rsidRPr="008B518A">
        <w:rPr>
          <w:rFonts w:ascii="Arial" w:hAnsi="Arial" w:cs="Arial"/>
          <w:bCs/>
        </w:rPr>
        <w:t xml:space="preserve"> развитие трансп</w:t>
      </w:r>
      <w:r w:rsidR="004619FF" w:rsidRPr="008B518A">
        <w:rPr>
          <w:rFonts w:ascii="Arial" w:hAnsi="Arial" w:cs="Arial"/>
          <w:bCs/>
        </w:rPr>
        <w:t>ортной инфраструктуры поселения</w:t>
      </w:r>
      <w:r w:rsidR="00D87A5E" w:rsidRPr="008B518A">
        <w:rPr>
          <w:rFonts w:ascii="Arial" w:hAnsi="Arial" w:cs="Arial"/>
          <w:bCs/>
        </w:rPr>
        <w:t xml:space="preserve"> </w:t>
      </w:r>
    </w:p>
    <w:p w:rsidR="00375621" w:rsidRPr="008B518A" w:rsidRDefault="00375621" w:rsidP="008B518A">
      <w:pPr>
        <w:shd w:val="clear" w:color="auto" w:fill="FFFFFF"/>
        <w:spacing w:line="240" w:lineRule="atLeast"/>
        <w:ind w:firstLine="709"/>
        <w:jc w:val="both"/>
        <w:rPr>
          <w:rFonts w:ascii="Arial" w:hAnsi="Arial" w:cs="Arial"/>
          <w:bCs/>
        </w:rPr>
      </w:pPr>
      <w:r w:rsidRPr="008B518A">
        <w:rPr>
          <w:rFonts w:ascii="Arial" w:hAnsi="Arial" w:cs="Arial"/>
          <w:bCs/>
        </w:rPr>
        <w:t>-</w:t>
      </w:r>
      <w:r w:rsidR="00D87A5E" w:rsidRPr="008B518A">
        <w:rPr>
          <w:rFonts w:ascii="Arial" w:hAnsi="Arial" w:cs="Arial"/>
          <w:bCs/>
        </w:rPr>
        <w:t>сбалансированное и скоординированное с и</w:t>
      </w:r>
      <w:r w:rsidR="004619FF" w:rsidRPr="008B518A">
        <w:rPr>
          <w:rFonts w:ascii="Arial" w:hAnsi="Arial" w:cs="Arial"/>
          <w:bCs/>
        </w:rPr>
        <w:t>ными сферами жизни деятельности</w:t>
      </w:r>
    </w:p>
    <w:p w:rsidR="004619FF" w:rsidRPr="008B518A" w:rsidRDefault="004619FF" w:rsidP="008B518A">
      <w:pPr>
        <w:shd w:val="clear" w:color="auto" w:fill="FFFFFF"/>
        <w:spacing w:line="240" w:lineRule="atLeast"/>
        <w:ind w:firstLine="709"/>
        <w:jc w:val="both"/>
        <w:rPr>
          <w:rFonts w:ascii="Arial" w:hAnsi="Arial" w:cs="Arial"/>
          <w:bCs/>
        </w:rPr>
      </w:pPr>
      <w:r w:rsidRPr="008B518A">
        <w:rPr>
          <w:rFonts w:ascii="Arial" w:hAnsi="Arial" w:cs="Arial"/>
          <w:bCs/>
        </w:rPr>
        <w:t>-повышение безопасности</w:t>
      </w:r>
      <w:r w:rsidR="00D87A5E" w:rsidRPr="008B518A">
        <w:rPr>
          <w:rFonts w:ascii="Arial" w:hAnsi="Arial" w:cs="Arial"/>
          <w:bCs/>
        </w:rPr>
        <w:t xml:space="preserve"> </w:t>
      </w:r>
    </w:p>
    <w:p w:rsidR="004619FF" w:rsidRPr="008B518A" w:rsidRDefault="004619FF" w:rsidP="008B518A">
      <w:pPr>
        <w:shd w:val="clear" w:color="auto" w:fill="FFFFFF"/>
        <w:spacing w:line="240" w:lineRule="atLeast"/>
        <w:ind w:firstLine="709"/>
        <w:jc w:val="both"/>
        <w:rPr>
          <w:rFonts w:ascii="Arial" w:hAnsi="Arial" w:cs="Arial"/>
          <w:bCs/>
        </w:rPr>
      </w:pPr>
      <w:r w:rsidRPr="008B518A">
        <w:rPr>
          <w:rFonts w:ascii="Arial" w:hAnsi="Arial" w:cs="Arial"/>
          <w:bCs/>
        </w:rPr>
        <w:t>-</w:t>
      </w:r>
      <w:r w:rsidR="00D87A5E" w:rsidRPr="008B518A">
        <w:rPr>
          <w:rFonts w:ascii="Arial" w:hAnsi="Arial" w:cs="Arial"/>
          <w:bCs/>
        </w:rPr>
        <w:t>качество эффективности трансп</w:t>
      </w:r>
      <w:r w:rsidRPr="008B518A">
        <w:rPr>
          <w:rFonts w:ascii="Arial" w:hAnsi="Arial" w:cs="Arial"/>
          <w:bCs/>
        </w:rPr>
        <w:t>ортного обслуживания населения,</w:t>
      </w:r>
      <w:r w:rsidR="00D87A5E" w:rsidRPr="008B518A">
        <w:rPr>
          <w:rFonts w:ascii="Arial" w:hAnsi="Arial" w:cs="Arial"/>
          <w:bCs/>
        </w:rPr>
        <w:t xml:space="preserve"> юридических лиц и индивидуальных </w:t>
      </w:r>
      <w:r w:rsidR="008B518A" w:rsidRPr="008B518A">
        <w:rPr>
          <w:rFonts w:ascii="Arial" w:hAnsi="Arial" w:cs="Arial"/>
          <w:bCs/>
        </w:rPr>
        <w:t>предпринимателей,</w:t>
      </w:r>
      <w:r w:rsidR="00D87A5E" w:rsidRPr="008B518A">
        <w:rPr>
          <w:rFonts w:ascii="Arial" w:hAnsi="Arial" w:cs="Arial"/>
          <w:bCs/>
        </w:rPr>
        <w:t xml:space="preserve"> осуществляю</w:t>
      </w:r>
      <w:r w:rsidRPr="008B518A">
        <w:rPr>
          <w:rFonts w:ascii="Arial" w:hAnsi="Arial" w:cs="Arial"/>
          <w:bCs/>
        </w:rPr>
        <w:t xml:space="preserve">щих экономическую деятельность </w:t>
      </w:r>
      <w:r w:rsidR="00D87A5E" w:rsidRPr="008B518A">
        <w:rPr>
          <w:rFonts w:ascii="Arial" w:hAnsi="Arial" w:cs="Arial"/>
          <w:bCs/>
        </w:rPr>
        <w:t xml:space="preserve"> </w:t>
      </w:r>
    </w:p>
    <w:p w:rsidR="00FF3BA3" w:rsidRPr="008B518A" w:rsidRDefault="004619FF" w:rsidP="008B518A">
      <w:pPr>
        <w:shd w:val="clear" w:color="auto" w:fill="FFFFFF"/>
        <w:spacing w:line="240" w:lineRule="atLeast"/>
        <w:ind w:firstLine="709"/>
        <w:jc w:val="both"/>
        <w:rPr>
          <w:rFonts w:ascii="Arial" w:hAnsi="Arial" w:cs="Arial"/>
        </w:rPr>
      </w:pPr>
      <w:r w:rsidRPr="008B518A">
        <w:rPr>
          <w:rFonts w:ascii="Arial" w:hAnsi="Arial" w:cs="Arial"/>
        </w:rPr>
        <w:t>-</w:t>
      </w:r>
      <w:r w:rsidR="00D87A5E" w:rsidRPr="008B518A">
        <w:rPr>
          <w:rFonts w:ascii="Arial" w:hAnsi="Arial" w:cs="Arial"/>
        </w:rPr>
        <w:t>снижение негативного воздействия транспортной инфраструктуры на окружающую среду поселения.</w:t>
      </w:r>
    </w:p>
    <w:p w:rsidR="0006206A" w:rsidRPr="008B518A" w:rsidRDefault="0006206A" w:rsidP="008B518A">
      <w:pPr>
        <w:shd w:val="clear" w:color="auto" w:fill="FFFFFF"/>
        <w:spacing w:line="240" w:lineRule="atLeast"/>
        <w:ind w:firstLine="709"/>
        <w:jc w:val="both"/>
        <w:rPr>
          <w:rFonts w:ascii="Arial" w:hAnsi="Arial" w:cs="Arial"/>
          <w:bCs/>
        </w:rPr>
      </w:pPr>
    </w:p>
    <w:p w:rsidR="003227FE" w:rsidRPr="008B518A" w:rsidRDefault="005D11B5" w:rsidP="008B518A">
      <w:pPr>
        <w:pStyle w:val="a4"/>
        <w:spacing w:before="0" w:beforeAutospacing="0" w:after="150" w:afterAutospacing="0" w:line="238" w:lineRule="atLeast"/>
        <w:ind w:firstLine="709"/>
        <w:jc w:val="center"/>
        <w:rPr>
          <w:rFonts w:ascii="Arial" w:hAnsi="Arial" w:cs="Arial"/>
          <w:b/>
          <w:color w:val="242424"/>
          <w:sz w:val="30"/>
          <w:szCs w:val="30"/>
        </w:rPr>
      </w:pPr>
      <w:r w:rsidRPr="008B518A">
        <w:rPr>
          <w:rFonts w:ascii="Arial" w:hAnsi="Arial" w:cs="Arial"/>
          <w:b/>
          <w:color w:val="242424"/>
          <w:sz w:val="30"/>
          <w:szCs w:val="30"/>
        </w:rPr>
        <w:t>3</w:t>
      </w:r>
      <w:r w:rsidR="003227FE" w:rsidRPr="008B518A">
        <w:rPr>
          <w:rFonts w:ascii="Arial" w:hAnsi="Arial" w:cs="Arial"/>
          <w:b/>
          <w:color w:val="242424"/>
          <w:sz w:val="30"/>
          <w:szCs w:val="30"/>
        </w:rPr>
        <w:t>. Предложение по институциональным преобразованиям</w:t>
      </w:r>
      <w:r w:rsidR="0006206A" w:rsidRPr="008B518A">
        <w:rPr>
          <w:rFonts w:ascii="Arial" w:hAnsi="Arial" w:cs="Arial"/>
          <w:b/>
          <w:color w:val="242424"/>
          <w:sz w:val="30"/>
          <w:szCs w:val="30"/>
        </w:rPr>
        <w:t>.</w:t>
      </w:r>
    </w:p>
    <w:p w:rsidR="003227FE" w:rsidRPr="008B518A" w:rsidRDefault="003227FE" w:rsidP="008B518A">
      <w:pPr>
        <w:ind w:firstLine="709"/>
        <w:jc w:val="both"/>
        <w:rPr>
          <w:rFonts w:ascii="Arial" w:hAnsi="Arial" w:cs="Arial"/>
        </w:rPr>
      </w:pPr>
      <w:r w:rsidRPr="008B518A">
        <w:rPr>
          <w:rFonts w:ascii="Arial" w:hAnsi="Arial" w:cs="Arial"/>
        </w:rPr>
        <w:t>Администрация</w:t>
      </w:r>
      <w:r w:rsidR="0006206A" w:rsidRPr="008B518A">
        <w:rPr>
          <w:rFonts w:ascii="Arial" w:hAnsi="Arial" w:cs="Arial"/>
        </w:rPr>
        <w:t xml:space="preserve"> Кумарейского</w:t>
      </w:r>
      <w:r w:rsidRPr="008B518A">
        <w:rPr>
          <w:rFonts w:ascii="Arial" w:hAnsi="Arial" w:cs="Arial"/>
        </w:rPr>
        <w:t xml:space="preserve"> </w:t>
      </w:r>
      <w:r w:rsidR="0006206A" w:rsidRPr="008B518A">
        <w:rPr>
          <w:rFonts w:ascii="Arial" w:hAnsi="Arial" w:cs="Arial"/>
        </w:rPr>
        <w:t>муниципального образования</w:t>
      </w:r>
      <w:r w:rsidRPr="008B518A">
        <w:rPr>
          <w:rFonts w:ascii="Arial" w:hAnsi="Arial" w:cs="Arial"/>
        </w:rPr>
        <w:t xml:space="preserve">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3227FE" w:rsidRPr="008B518A" w:rsidRDefault="003227FE" w:rsidP="008B518A">
      <w:pPr>
        <w:ind w:firstLine="709"/>
        <w:jc w:val="both"/>
        <w:rPr>
          <w:rFonts w:ascii="Arial" w:hAnsi="Arial" w:cs="Arial"/>
        </w:rPr>
      </w:pPr>
      <w:r w:rsidRPr="008B518A">
        <w:rPr>
          <w:rFonts w:ascii="Arial" w:hAnsi="Arial" w:cs="Arial"/>
        </w:rPr>
        <w:t>- разработку ежегодного плана мероприятий по реализации Программы с уточнением объемов и источников финансирования мероприятий;</w:t>
      </w:r>
    </w:p>
    <w:p w:rsidR="003227FE" w:rsidRPr="008B518A" w:rsidRDefault="003227FE" w:rsidP="008B518A">
      <w:pPr>
        <w:ind w:firstLine="709"/>
        <w:jc w:val="both"/>
        <w:rPr>
          <w:rFonts w:ascii="Arial" w:hAnsi="Arial" w:cs="Arial"/>
        </w:rPr>
      </w:pPr>
      <w:r w:rsidRPr="008B518A">
        <w:rPr>
          <w:rFonts w:ascii="Arial" w:hAnsi="Arial" w:cs="Arial"/>
        </w:rPr>
        <w:t>- контроль за реализацией программных мероприятий по срокам, содержанию, финансовым затратам и ресурсам;</w:t>
      </w:r>
    </w:p>
    <w:p w:rsidR="003227FE" w:rsidRPr="008B518A" w:rsidRDefault="003227FE" w:rsidP="008B518A">
      <w:pPr>
        <w:ind w:firstLine="709"/>
        <w:jc w:val="both"/>
        <w:rPr>
          <w:rFonts w:ascii="Arial" w:hAnsi="Arial" w:cs="Arial"/>
        </w:rPr>
      </w:pPr>
      <w:r w:rsidRPr="008B518A">
        <w:rPr>
          <w:rFonts w:ascii="Arial" w:hAnsi="Arial" w:cs="Arial"/>
        </w:rPr>
        <w:t>- методическое, информационное и организационное сопровождение работы по реализации комплекса программных мероприятий.</w:t>
      </w:r>
    </w:p>
    <w:p w:rsidR="003227FE" w:rsidRPr="008B518A" w:rsidRDefault="003227FE" w:rsidP="008B518A">
      <w:pPr>
        <w:ind w:firstLine="709"/>
        <w:jc w:val="both"/>
        <w:rPr>
          <w:rFonts w:ascii="Arial" w:hAnsi="Arial" w:cs="Arial"/>
        </w:rPr>
      </w:pPr>
      <w:r w:rsidRPr="008B518A">
        <w:rPr>
          <w:rFonts w:ascii="Arial" w:hAnsi="Arial" w:cs="Arial"/>
        </w:rPr>
        <w:t>Программа разрабатывается сроком на 17 лет и подлежит корректировке ежегодно.</w:t>
      </w:r>
    </w:p>
    <w:p w:rsidR="003227FE" w:rsidRPr="008B518A" w:rsidRDefault="003227FE" w:rsidP="008B518A">
      <w:pPr>
        <w:ind w:firstLine="709"/>
        <w:jc w:val="both"/>
        <w:rPr>
          <w:rFonts w:ascii="Arial" w:hAnsi="Arial" w:cs="Arial"/>
        </w:rPr>
      </w:pPr>
      <w:r w:rsidRPr="008B518A">
        <w:rPr>
          <w:rFonts w:ascii="Arial" w:hAnsi="Arial" w:cs="Arial"/>
        </w:rPr>
        <w:t>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настоящего Отчета. Утверждение тарифов и принятие решений по выделению бюджетных средств из бюджета МО, подготовка и проведение конкурсов на привлечение инвесторов, принимаются в соответствии с действующим законодательством.</w:t>
      </w:r>
    </w:p>
    <w:p w:rsidR="003227FE" w:rsidRPr="008B518A" w:rsidRDefault="003227FE" w:rsidP="008B518A">
      <w:pPr>
        <w:ind w:firstLine="709"/>
        <w:jc w:val="both"/>
        <w:rPr>
          <w:rFonts w:ascii="Arial" w:hAnsi="Arial" w:cs="Arial"/>
        </w:rPr>
      </w:pPr>
      <w:r w:rsidRPr="008B518A">
        <w:rPr>
          <w:rFonts w:ascii="Arial" w:hAnsi="Arial" w:cs="Arial"/>
        </w:rPr>
        <w:t>Мониторинг и корректировка Программы осуществляется на основании следующих нормативных докуме</w:t>
      </w:r>
      <w:r w:rsidR="00D073F2" w:rsidRPr="008B518A">
        <w:rPr>
          <w:rFonts w:ascii="Arial" w:hAnsi="Arial" w:cs="Arial"/>
        </w:rPr>
        <w:t>нтов.</w:t>
      </w:r>
    </w:p>
    <w:p w:rsidR="003227FE" w:rsidRPr="008B518A" w:rsidRDefault="003227FE" w:rsidP="008B518A">
      <w:pPr>
        <w:ind w:firstLine="709"/>
        <w:jc w:val="both"/>
        <w:rPr>
          <w:rFonts w:ascii="Arial" w:hAnsi="Arial" w:cs="Arial"/>
        </w:rPr>
      </w:pPr>
      <w:r w:rsidRPr="008B518A">
        <w:rPr>
          <w:rFonts w:ascii="Arial" w:hAnsi="Arial" w:cs="Arial"/>
        </w:rPr>
        <w:t>Мониторинг Программы включает следующие этапы:</w:t>
      </w:r>
    </w:p>
    <w:p w:rsidR="003227FE" w:rsidRPr="008B518A" w:rsidRDefault="003227FE" w:rsidP="008B518A">
      <w:pPr>
        <w:ind w:firstLine="709"/>
        <w:jc w:val="both"/>
        <w:rPr>
          <w:rFonts w:ascii="Arial" w:hAnsi="Arial" w:cs="Arial"/>
        </w:rPr>
      </w:pPr>
      <w:r w:rsidRPr="008B518A">
        <w:rPr>
          <w:rFonts w:ascii="Arial" w:hAnsi="Arial" w:cs="Arial"/>
        </w:rPr>
        <w:t xml:space="preserve">1.Периодический сбор информации о результатах проводимых преобразований в </w:t>
      </w:r>
      <w:r w:rsidR="008B518A" w:rsidRPr="008B518A">
        <w:rPr>
          <w:rFonts w:ascii="Arial" w:hAnsi="Arial" w:cs="Arial"/>
        </w:rPr>
        <w:t>транспортном хозяйстве</w:t>
      </w:r>
      <w:r w:rsidRPr="008B518A">
        <w:rPr>
          <w:rFonts w:ascii="Arial" w:hAnsi="Arial" w:cs="Arial"/>
        </w:rPr>
        <w:t xml:space="preserve">, а также информации о состоянии и развитии </w:t>
      </w:r>
      <w:proofErr w:type="gramStart"/>
      <w:r w:rsidR="00D073F2" w:rsidRPr="008B518A">
        <w:rPr>
          <w:rFonts w:ascii="Arial" w:hAnsi="Arial" w:cs="Arial"/>
        </w:rPr>
        <w:t xml:space="preserve">транспортной </w:t>
      </w:r>
      <w:r w:rsidRPr="008B518A">
        <w:rPr>
          <w:rFonts w:ascii="Arial" w:hAnsi="Arial" w:cs="Arial"/>
        </w:rPr>
        <w:t xml:space="preserve"> инфраструктуры</w:t>
      </w:r>
      <w:proofErr w:type="gramEnd"/>
      <w:r w:rsidRPr="008B518A">
        <w:rPr>
          <w:rFonts w:ascii="Arial" w:hAnsi="Arial" w:cs="Arial"/>
        </w:rPr>
        <w:t>;</w:t>
      </w:r>
    </w:p>
    <w:p w:rsidR="003227FE" w:rsidRPr="008B518A" w:rsidRDefault="003227FE" w:rsidP="008B518A">
      <w:pPr>
        <w:ind w:firstLine="709"/>
        <w:jc w:val="both"/>
        <w:rPr>
          <w:rFonts w:ascii="Arial" w:hAnsi="Arial" w:cs="Arial"/>
        </w:rPr>
      </w:pPr>
      <w:r w:rsidRPr="008B518A">
        <w:rPr>
          <w:rFonts w:ascii="Arial" w:hAnsi="Arial" w:cs="Arial"/>
        </w:rPr>
        <w:t>2</w:t>
      </w:r>
      <w:r w:rsidRPr="008B518A">
        <w:rPr>
          <w:rFonts w:ascii="Arial" w:hAnsi="Arial" w:cs="Arial"/>
          <w:color w:val="FF0000"/>
        </w:rPr>
        <w:t>.</w:t>
      </w:r>
      <w:r w:rsidRPr="008B518A">
        <w:rPr>
          <w:rFonts w:ascii="Arial" w:hAnsi="Arial" w:cs="Arial"/>
        </w:rPr>
        <w:t>Вверификация данных;</w:t>
      </w:r>
    </w:p>
    <w:p w:rsidR="003227FE" w:rsidRPr="008B518A" w:rsidRDefault="003227FE" w:rsidP="008B518A">
      <w:pPr>
        <w:ind w:firstLine="709"/>
        <w:jc w:val="both"/>
        <w:rPr>
          <w:rFonts w:ascii="Arial" w:hAnsi="Arial" w:cs="Arial"/>
        </w:rPr>
      </w:pPr>
      <w:r w:rsidRPr="008B518A">
        <w:rPr>
          <w:rFonts w:ascii="Arial" w:hAnsi="Arial" w:cs="Arial"/>
        </w:rPr>
        <w:t xml:space="preserve">3.Анализ данных о результатах проводимых преобразований </w:t>
      </w:r>
      <w:proofErr w:type="gramStart"/>
      <w:r w:rsidR="00CA1870" w:rsidRPr="008B518A">
        <w:rPr>
          <w:rFonts w:ascii="Arial" w:hAnsi="Arial" w:cs="Arial"/>
        </w:rPr>
        <w:t xml:space="preserve">транспортной </w:t>
      </w:r>
      <w:r w:rsidRPr="008B518A">
        <w:rPr>
          <w:rFonts w:ascii="Arial" w:hAnsi="Arial" w:cs="Arial"/>
        </w:rPr>
        <w:t xml:space="preserve"> инфраструктуры</w:t>
      </w:r>
      <w:proofErr w:type="gramEnd"/>
      <w:r w:rsidRPr="008B518A">
        <w:rPr>
          <w:rFonts w:ascii="Arial" w:hAnsi="Arial" w:cs="Arial"/>
        </w:rPr>
        <w:t>.</w:t>
      </w:r>
    </w:p>
    <w:p w:rsidR="003227FE" w:rsidRPr="008B518A" w:rsidRDefault="003227FE" w:rsidP="008B518A">
      <w:pPr>
        <w:ind w:firstLine="709"/>
        <w:jc w:val="both"/>
        <w:rPr>
          <w:rFonts w:ascii="Arial" w:hAnsi="Arial" w:cs="Arial"/>
        </w:rPr>
      </w:pPr>
      <w:r w:rsidRPr="008B518A">
        <w:rPr>
          <w:rFonts w:ascii="Arial" w:hAnsi="Arial" w:cs="Arial"/>
        </w:rPr>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w:t>
      </w:r>
      <w:proofErr w:type="gramStart"/>
      <w:r w:rsidR="00CA1870" w:rsidRPr="008B518A">
        <w:rPr>
          <w:rFonts w:ascii="Arial" w:hAnsi="Arial" w:cs="Arial"/>
        </w:rPr>
        <w:t xml:space="preserve">транспортной </w:t>
      </w:r>
      <w:r w:rsidRPr="008B518A">
        <w:rPr>
          <w:rFonts w:ascii="Arial" w:hAnsi="Arial" w:cs="Arial"/>
        </w:rPr>
        <w:t xml:space="preserve"> инфраструктуры</w:t>
      </w:r>
      <w:proofErr w:type="gramEnd"/>
      <w:r w:rsidRPr="008B518A">
        <w:rPr>
          <w:rFonts w:ascii="Arial" w:hAnsi="Arial" w:cs="Arial"/>
        </w:rPr>
        <w:t xml:space="preserve">. </w:t>
      </w:r>
    </w:p>
    <w:p w:rsidR="00ED142E" w:rsidRPr="008B518A" w:rsidRDefault="003227FE" w:rsidP="008B518A">
      <w:pPr>
        <w:ind w:firstLine="709"/>
        <w:jc w:val="both"/>
        <w:rPr>
          <w:rFonts w:ascii="Arial" w:hAnsi="Arial" w:cs="Arial"/>
          <w:color w:val="242424"/>
        </w:rPr>
      </w:pPr>
      <w:r w:rsidRPr="008B518A">
        <w:rPr>
          <w:rFonts w:ascii="Arial" w:hAnsi="Arial" w:cs="Arial"/>
        </w:rPr>
        <w:t xml:space="preserve">Разработка и последующая корректировка Программы комплексного развития </w:t>
      </w:r>
      <w:proofErr w:type="gramStart"/>
      <w:r w:rsidR="00CA1870" w:rsidRPr="008B518A">
        <w:rPr>
          <w:rFonts w:ascii="Arial" w:hAnsi="Arial" w:cs="Arial"/>
        </w:rPr>
        <w:t xml:space="preserve">транспортной </w:t>
      </w:r>
      <w:r w:rsidRPr="008B518A">
        <w:rPr>
          <w:rFonts w:ascii="Arial" w:hAnsi="Arial" w:cs="Arial"/>
        </w:rPr>
        <w:t xml:space="preserve"> инфраструктуры</w:t>
      </w:r>
      <w:proofErr w:type="gramEnd"/>
      <w:r w:rsidRPr="008B518A">
        <w:rPr>
          <w:rFonts w:ascii="Arial" w:hAnsi="Arial" w:cs="Arial"/>
        </w:rPr>
        <w:t xml:space="preserve"> базируется на необходимости достижения целевых уровней муниципальных стандартов качества предоставления </w:t>
      </w:r>
      <w:r w:rsidR="00CA1870" w:rsidRPr="008B518A">
        <w:rPr>
          <w:rFonts w:ascii="Arial" w:hAnsi="Arial" w:cs="Arial"/>
        </w:rPr>
        <w:t xml:space="preserve">транспортных </w:t>
      </w:r>
      <w:r w:rsidRPr="008B518A">
        <w:rPr>
          <w:rFonts w:ascii="Arial" w:hAnsi="Arial" w:cs="Arial"/>
        </w:rPr>
        <w:t>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sectPr w:rsidR="00ED142E" w:rsidRPr="008B518A" w:rsidSect="008B518A">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1" w15:restartNumberingAfterBreak="0">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15:restartNumberingAfterBreak="0">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3" w15:restartNumberingAfterBreak="0">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4" w15:restartNumberingAfterBreak="0">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5" w15:restartNumberingAfterBreak="0">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6" w15:restartNumberingAfterBreak="0">
    <w:nsid w:val="00000015"/>
    <w:multiLevelType w:val="singleLevel"/>
    <w:tmpl w:val="00000015"/>
    <w:lvl w:ilvl="0">
      <w:numFmt w:val="bullet"/>
      <w:lvlText w:val="-"/>
      <w:lvlJc w:val="left"/>
      <w:pPr>
        <w:tabs>
          <w:tab w:val="num" w:pos="0"/>
        </w:tabs>
        <w:ind w:left="0" w:firstLine="0"/>
      </w:pPr>
      <w:rPr>
        <w:rFonts w:ascii="Times New Roman" w:hAnsi="Times New Roman" w:cs="Times New Roman"/>
      </w:rPr>
    </w:lvl>
  </w:abstractNum>
  <w:abstractNum w:abstractNumId="7" w15:restartNumberingAfterBreak="0">
    <w:nsid w:val="22D04E64"/>
    <w:multiLevelType w:val="hybridMultilevel"/>
    <w:tmpl w:val="A288C28A"/>
    <w:lvl w:ilvl="0" w:tplc="E422AA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9D2C07"/>
    <w:multiLevelType w:val="hybridMultilevel"/>
    <w:tmpl w:val="29A034B0"/>
    <w:lvl w:ilvl="0" w:tplc="A4B2CAE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D40752"/>
    <w:multiLevelType w:val="hybridMultilevel"/>
    <w:tmpl w:val="8682C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3128D8"/>
    <w:multiLevelType w:val="hybridMultilevel"/>
    <w:tmpl w:val="FCA4C196"/>
    <w:lvl w:ilvl="0" w:tplc="5D84F822">
      <w:start w:val="1"/>
      <w:numFmt w:val="decimal"/>
      <w:suff w:val="space"/>
      <w:lvlText w:val="%1."/>
      <w:lvlJc w:val="left"/>
      <w:pPr>
        <w:ind w:left="720" w:hanging="360"/>
      </w:pPr>
      <w:rPr>
        <w:rFonts w:hint="default"/>
        <w:b/>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15:restartNumberingAfterBreak="0">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num w:numId="1">
    <w:abstractNumId w:val="3"/>
    <w:lvlOverride w:ilvl="0">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12"/>
  </w:num>
  <w:num w:numId="5">
    <w:abstractNumId w:val="14"/>
  </w:num>
  <w:num w:numId="6">
    <w:abstractNumId w:val="13"/>
  </w:num>
  <w:num w:numId="7">
    <w:abstractNumId w:val="9"/>
  </w:num>
  <w:num w:numId="8">
    <w:abstractNumId w:val="15"/>
  </w:num>
  <w:num w:numId="9">
    <w:abstractNumId w:val="10"/>
  </w:num>
  <w:num w:numId="10">
    <w:abstractNumId w:val="2"/>
  </w:num>
  <w:num w:numId="11">
    <w:abstractNumId w:val="4"/>
  </w:num>
  <w:num w:numId="12">
    <w:abstractNumId w:val="0"/>
  </w:num>
  <w:num w:numId="13">
    <w:abstractNumId w:val="5"/>
  </w:num>
  <w:num w:numId="14">
    <w:abstractNumId w:val="8"/>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610D53"/>
    <w:rsid w:val="00007D34"/>
    <w:rsid w:val="0001009A"/>
    <w:rsid w:val="00014937"/>
    <w:rsid w:val="00043130"/>
    <w:rsid w:val="000464AF"/>
    <w:rsid w:val="00060A77"/>
    <w:rsid w:val="0006206A"/>
    <w:rsid w:val="0007656C"/>
    <w:rsid w:val="0008344B"/>
    <w:rsid w:val="000864C0"/>
    <w:rsid w:val="000A6122"/>
    <w:rsid w:val="000B0BB1"/>
    <w:rsid w:val="000B2F23"/>
    <w:rsid w:val="000B51A7"/>
    <w:rsid w:val="000C4CE5"/>
    <w:rsid w:val="000C5431"/>
    <w:rsid w:val="000E4A61"/>
    <w:rsid w:val="00100FBA"/>
    <w:rsid w:val="00113542"/>
    <w:rsid w:val="00116904"/>
    <w:rsid w:val="00123931"/>
    <w:rsid w:val="00124435"/>
    <w:rsid w:val="00131AFD"/>
    <w:rsid w:val="00142E62"/>
    <w:rsid w:val="00146DDD"/>
    <w:rsid w:val="001518C4"/>
    <w:rsid w:val="00173FEC"/>
    <w:rsid w:val="00176619"/>
    <w:rsid w:val="00176C07"/>
    <w:rsid w:val="001852F8"/>
    <w:rsid w:val="001A4802"/>
    <w:rsid w:val="001A6A86"/>
    <w:rsid w:val="001C24A1"/>
    <w:rsid w:val="001D2408"/>
    <w:rsid w:val="001D24BE"/>
    <w:rsid w:val="001E30FF"/>
    <w:rsid w:val="001E4897"/>
    <w:rsid w:val="0020024C"/>
    <w:rsid w:val="00207D67"/>
    <w:rsid w:val="00215DBC"/>
    <w:rsid w:val="0022459C"/>
    <w:rsid w:val="00236F5E"/>
    <w:rsid w:val="00237004"/>
    <w:rsid w:val="00241672"/>
    <w:rsid w:val="00257CA2"/>
    <w:rsid w:val="00265AC6"/>
    <w:rsid w:val="002713E7"/>
    <w:rsid w:val="00285A39"/>
    <w:rsid w:val="002A6D35"/>
    <w:rsid w:val="002C346C"/>
    <w:rsid w:val="002C4D43"/>
    <w:rsid w:val="002D3C5E"/>
    <w:rsid w:val="002E2C52"/>
    <w:rsid w:val="003000EF"/>
    <w:rsid w:val="00301D93"/>
    <w:rsid w:val="0031399C"/>
    <w:rsid w:val="00317167"/>
    <w:rsid w:val="003227FE"/>
    <w:rsid w:val="00323155"/>
    <w:rsid w:val="0034064D"/>
    <w:rsid w:val="00351461"/>
    <w:rsid w:val="00352D7B"/>
    <w:rsid w:val="0036737D"/>
    <w:rsid w:val="003675AC"/>
    <w:rsid w:val="00367DD1"/>
    <w:rsid w:val="00370411"/>
    <w:rsid w:val="003724F3"/>
    <w:rsid w:val="00375621"/>
    <w:rsid w:val="003759F7"/>
    <w:rsid w:val="00396412"/>
    <w:rsid w:val="003B1D78"/>
    <w:rsid w:val="003C2012"/>
    <w:rsid w:val="003E5AF2"/>
    <w:rsid w:val="003F2ABF"/>
    <w:rsid w:val="003F3E92"/>
    <w:rsid w:val="00415672"/>
    <w:rsid w:val="00423767"/>
    <w:rsid w:val="0043575F"/>
    <w:rsid w:val="00453EC7"/>
    <w:rsid w:val="004619FF"/>
    <w:rsid w:val="00465085"/>
    <w:rsid w:val="00472505"/>
    <w:rsid w:val="00490BE9"/>
    <w:rsid w:val="004C5F1D"/>
    <w:rsid w:val="004D5203"/>
    <w:rsid w:val="004D77DE"/>
    <w:rsid w:val="004F3BFE"/>
    <w:rsid w:val="00501D27"/>
    <w:rsid w:val="005111BE"/>
    <w:rsid w:val="00514AD3"/>
    <w:rsid w:val="0052216E"/>
    <w:rsid w:val="0052264C"/>
    <w:rsid w:val="00537352"/>
    <w:rsid w:val="005662EF"/>
    <w:rsid w:val="005722F6"/>
    <w:rsid w:val="005805BC"/>
    <w:rsid w:val="00581865"/>
    <w:rsid w:val="005933B7"/>
    <w:rsid w:val="00597637"/>
    <w:rsid w:val="005B76C2"/>
    <w:rsid w:val="005C36D4"/>
    <w:rsid w:val="005D0A99"/>
    <w:rsid w:val="005D11B5"/>
    <w:rsid w:val="005E73BE"/>
    <w:rsid w:val="005F0C74"/>
    <w:rsid w:val="00607C39"/>
    <w:rsid w:val="00610D53"/>
    <w:rsid w:val="0061378C"/>
    <w:rsid w:val="00623825"/>
    <w:rsid w:val="00631D58"/>
    <w:rsid w:val="006462A1"/>
    <w:rsid w:val="00651FBD"/>
    <w:rsid w:val="00653E77"/>
    <w:rsid w:val="006601B6"/>
    <w:rsid w:val="0066786D"/>
    <w:rsid w:val="00684449"/>
    <w:rsid w:val="00685EAA"/>
    <w:rsid w:val="006A227E"/>
    <w:rsid w:val="006C13E5"/>
    <w:rsid w:val="006C3A98"/>
    <w:rsid w:val="006C3D97"/>
    <w:rsid w:val="006C5B58"/>
    <w:rsid w:val="006D2B65"/>
    <w:rsid w:val="006D371D"/>
    <w:rsid w:val="006E2F5B"/>
    <w:rsid w:val="00710A29"/>
    <w:rsid w:val="0071519C"/>
    <w:rsid w:val="007218D4"/>
    <w:rsid w:val="00722361"/>
    <w:rsid w:val="00735946"/>
    <w:rsid w:val="007459C3"/>
    <w:rsid w:val="0074635B"/>
    <w:rsid w:val="00747365"/>
    <w:rsid w:val="0076508B"/>
    <w:rsid w:val="00785098"/>
    <w:rsid w:val="0078705F"/>
    <w:rsid w:val="007B1EEE"/>
    <w:rsid w:val="007B2582"/>
    <w:rsid w:val="007C6061"/>
    <w:rsid w:val="007F5A79"/>
    <w:rsid w:val="007F74F4"/>
    <w:rsid w:val="00800724"/>
    <w:rsid w:val="00844C78"/>
    <w:rsid w:val="00852386"/>
    <w:rsid w:val="00890C81"/>
    <w:rsid w:val="00891DE7"/>
    <w:rsid w:val="00892C51"/>
    <w:rsid w:val="00892F83"/>
    <w:rsid w:val="00893C3B"/>
    <w:rsid w:val="008B518A"/>
    <w:rsid w:val="008B65D1"/>
    <w:rsid w:val="008D6A86"/>
    <w:rsid w:val="008E010A"/>
    <w:rsid w:val="008E0DE5"/>
    <w:rsid w:val="00902BA9"/>
    <w:rsid w:val="00903C0D"/>
    <w:rsid w:val="00911786"/>
    <w:rsid w:val="00912478"/>
    <w:rsid w:val="0091550D"/>
    <w:rsid w:val="009373D8"/>
    <w:rsid w:val="00937F00"/>
    <w:rsid w:val="0094498A"/>
    <w:rsid w:val="00971132"/>
    <w:rsid w:val="0097186E"/>
    <w:rsid w:val="009831AA"/>
    <w:rsid w:val="009B1DF0"/>
    <w:rsid w:val="009B5C7A"/>
    <w:rsid w:val="00A02960"/>
    <w:rsid w:val="00A03335"/>
    <w:rsid w:val="00A257F8"/>
    <w:rsid w:val="00A319E7"/>
    <w:rsid w:val="00A46664"/>
    <w:rsid w:val="00A5384E"/>
    <w:rsid w:val="00A55355"/>
    <w:rsid w:val="00A6008E"/>
    <w:rsid w:val="00A60651"/>
    <w:rsid w:val="00A67EA1"/>
    <w:rsid w:val="00A7417B"/>
    <w:rsid w:val="00A97569"/>
    <w:rsid w:val="00A97D8E"/>
    <w:rsid w:val="00AB34C3"/>
    <w:rsid w:val="00AB4237"/>
    <w:rsid w:val="00AB7C58"/>
    <w:rsid w:val="00AC1521"/>
    <w:rsid w:val="00AC7D41"/>
    <w:rsid w:val="00B0390D"/>
    <w:rsid w:val="00B12EDE"/>
    <w:rsid w:val="00B12F2F"/>
    <w:rsid w:val="00B16E6D"/>
    <w:rsid w:val="00B217FA"/>
    <w:rsid w:val="00B22D5B"/>
    <w:rsid w:val="00B63538"/>
    <w:rsid w:val="00B663AF"/>
    <w:rsid w:val="00B70DB2"/>
    <w:rsid w:val="00B71EFC"/>
    <w:rsid w:val="00B76DE1"/>
    <w:rsid w:val="00B81520"/>
    <w:rsid w:val="00B83995"/>
    <w:rsid w:val="00B85542"/>
    <w:rsid w:val="00B9536A"/>
    <w:rsid w:val="00BB7588"/>
    <w:rsid w:val="00BC5BBE"/>
    <w:rsid w:val="00BE1CCF"/>
    <w:rsid w:val="00C017FD"/>
    <w:rsid w:val="00C023A8"/>
    <w:rsid w:val="00C030C6"/>
    <w:rsid w:val="00C12DED"/>
    <w:rsid w:val="00C1535D"/>
    <w:rsid w:val="00C21585"/>
    <w:rsid w:val="00C22573"/>
    <w:rsid w:val="00C33021"/>
    <w:rsid w:val="00C3361F"/>
    <w:rsid w:val="00C346E5"/>
    <w:rsid w:val="00C545F3"/>
    <w:rsid w:val="00C65C81"/>
    <w:rsid w:val="00C7023C"/>
    <w:rsid w:val="00C745A6"/>
    <w:rsid w:val="00C839ED"/>
    <w:rsid w:val="00C90F57"/>
    <w:rsid w:val="00C96751"/>
    <w:rsid w:val="00CA1870"/>
    <w:rsid w:val="00CA6605"/>
    <w:rsid w:val="00CB559D"/>
    <w:rsid w:val="00CC1072"/>
    <w:rsid w:val="00CC2ADE"/>
    <w:rsid w:val="00CC3F26"/>
    <w:rsid w:val="00CC5245"/>
    <w:rsid w:val="00CF1290"/>
    <w:rsid w:val="00D05E38"/>
    <w:rsid w:val="00D073F2"/>
    <w:rsid w:val="00D21F8B"/>
    <w:rsid w:val="00D23E81"/>
    <w:rsid w:val="00D3378C"/>
    <w:rsid w:val="00D42727"/>
    <w:rsid w:val="00D73DCB"/>
    <w:rsid w:val="00D7793B"/>
    <w:rsid w:val="00D82017"/>
    <w:rsid w:val="00D829F9"/>
    <w:rsid w:val="00D83F8E"/>
    <w:rsid w:val="00D85D57"/>
    <w:rsid w:val="00D87A5E"/>
    <w:rsid w:val="00DD045C"/>
    <w:rsid w:val="00DD153B"/>
    <w:rsid w:val="00DE2B97"/>
    <w:rsid w:val="00DF0452"/>
    <w:rsid w:val="00E15DBB"/>
    <w:rsid w:val="00E21334"/>
    <w:rsid w:val="00E232CD"/>
    <w:rsid w:val="00E30CE0"/>
    <w:rsid w:val="00E31C18"/>
    <w:rsid w:val="00E330AC"/>
    <w:rsid w:val="00E40A3C"/>
    <w:rsid w:val="00E50051"/>
    <w:rsid w:val="00E642C2"/>
    <w:rsid w:val="00E71013"/>
    <w:rsid w:val="00E72041"/>
    <w:rsid w:val="00E7626E"/>
    <w:rsid w:val="00E8088E"/>
    <w:rsid w:val="00E83A2B"/>
    <w:rsid w:val="00EB393E"/>
    <w:rsid w:val="00EC3875"/>
    <w:rsid w:val="00EC5A67"/>
    <w:rsid w:val="00EC7BEF"/>
    <w:rsid w:val="00ED142E"/>
    <w:rsid w:val="00EE1C8A"/>
    <w:rsid w:val="00EE40E7"/>
    <w:rsid w:val="00EF20F5"/>
    <w:rsid w:val="00EF390C"/>
    <w:rsid w:val="00F16D57"/>
    <w:rsid w:val="00F301A4"/>
    <w:rsid w:val="00F547F3"/>
    <w:rsid w:val="00F813DF"/>
    <w:rsid w:val="00F946D7"/>
    <w:rsid w:val="00F96013"/>
    <w:rsid w:val="00F96310"/>
    <w:rsid w:val="00FA1455"/>
    <w:rsid w:val="00FA736F"/>
    <w:rsid w:val="00FB33D6"/>
    <w:rsid w:val="00FD029A"/>
    <w:rsid w:val="00FD651C"/>
    <w:rsid w:val="00FF027D"/>
    <w:rsid w:val="00FF0862"/>
    <w:rsid w:val="00FF3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B7D97"/>
  <w15:docId w15:val="{1D71D6CD-CB35-478F-9C0D-7A443BEA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5098"/>
    <w:rPr>
      <w:sz w:val="24"/>
      <w:szCs w:val="24"/>
    </w:rPr>
  </w:style>
  <w:style w:type="paragraph" w:styleId="1">
    <w:name w:val="heading 1"/>
    <w:basedOn w:val="a0"/>
    <w:next w:val="a0"/>
    <w:qFormat/>
    <w:rsid w:val="00747365"/>
    <w:pPr>
      <w:keepNext/>
      <w:spacing w:before="240" w:after="60"/>
      <w:outlineLvl w:val="0"/>
    </w:pPr>
    <w:rPr>
      <w:rFonts w:ascii="Arial" w:hAnsi="Arial" w:cs="Arial"/>
      <w:b/>
      <w:bCs/>
      <w:kern w:val="32"/>
      <w:sz w:val="32"/>
      <w:szCs w:val="32"/>
    </w:rPr>
  </w:style>
  <w:style w:type="paragraph" w:styleId="2">
    <w:name w:val="heading 2"/>
    <w:basedOn w:val="a0"/>
    <w:next w:val="a0"/>
    <w:qFormat/>
    <w:rsid w:val="00A55355"/>
    <w:pPr>
      <w:keepNext/>
      <w:spacing w:before="240" w:after="60"/>
      <w:outlineLvl w:val="1"/>
    </w:pPr>
    <w:rPr>
      <w:rFonts w:ascii="Arial" w:hAnsi="Arial" w:cs="Arial"/>
      <w:b/>
      <w:bCs/>
      <w:i/>
      <w:iCs/>
      <w:sz w:val="28"/>
      <w:szCs w:val="28"/>
    </w:rPr>
  </w:style>
  <w:style w:type="paragraph" w:styleId="3">
    <w:name w:val="heading 3"/>
    <w:basedOn w:val="a0"/>
    <w:qFormat/>
    <w:rsid w:val="00610D5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610D53"/>
    <w:pPr>
      <w:spacing w:before="100" w:beforeAutospacing="1" w:after="100" w:afterAutospacing="1"/>
    </w:pPr>
  </w:style>
  <w:style w:type="character" w:customStyle="1" w:styleId="apple-converted-space">
    <w:name w:val="apple-converted-space"/>
    <w:basedOn w:val="a1"/>
    <w:rsid w:val="00610D53"/>
  </w:style>
  <w:style w:type="character" w:styleId="a5">
    <w:name w:val="Hyperlink"/>
    <w:basedOn w:val="a1"/>
    <w:rsid w:val="00610D53"/>
    <w:rPr>
      <w:color w:val="0000FF"/>
      <w:u w:val="single"/>
    </w:rPr>
  </w:style>
  <w:style w:type="paragraph" w:customStyle="1" w:styleId="10">
    <w:name w:val="Без интервала1"/>
    <w:rsid w:val="00747365"/>
    <w:pPr>
      <w:suppressAutoHyphens/>
    </w:pPr>
    <w:rPr>
      <w:rFonts w:ascii="Arial" w:eastAsia="Arial" w:hAnsi="Arial"/>
      <w:sz w:val="24"/>
      <w:szCs w:val="22"/>
      <w:lang w:eastAsia="ar-SA"/>
    </w:rPr>
  </w:style>
  <w:style w:type="paragraph" w:customStyle="1" w:styleId="ConsPlusCell">
    <w:name w:val="ConsPlusCell"/>
    <w:rsid w:val="00747365"/>
    <w:pPr>
      <w:widowControl w:val="0"/>
      <w:suppressAutoHyphens/>
      <w:autoSpaceDE w:val="0"/>
    </w:pPr>
    <w:rPr>
      <w:rFonts w:ascii="Arial" w:eastAsia="Calibri" w:hAnsi="Arial" w:cs="Arial"/>
      <w:color w:val="000000"/>
      <w:sz w:val="28"/>
      <w:szCs w:val="28"/>
      <w:lang w:eastAsia="ar-SA"/>
    </w:rPr>
  </w:style>
  <w:style w:type="paragraph" w:customStyle="1" w:styleId="11">
    <w:name w:val="Стиль1"/>
    <w:basedOn w:val="1"/>
    <w:rsid w:val="00747365"/>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6">
    <w:name w:val="No Spacing"/>
    <w:link w:val="a7"/>
    <w:qFormat/>
    <w:rsid w:val="00207D67"/>
    <w:rPr>
      <w:rFonts w:ascii="Calibri" w:hAnsi="Calibri" w:cs="Calibri"/>
      <w:sz w:val="22"/>
      <w:szCs w:val="22"/>
    </w:rPr>
  </w:style>
  <w:style w:type="character" w:customStyle="1" w:styleId="a7">
    <w:name w:val="Без интервала Знак"/>
    <w:link w:val="a6"/>
    <w:rsid w:val="00207D67"/>
    <w:rPr>
      <w:rFonts w:ascii="Calibri" w:hAnsi="Calibri" w:cs="Calibri"/>
      <w:sz w:val="22"/>
      <w:szCs w:val="22"/>
      <w:lang w:val="ru-RU" w:eastAsia="ru-RU" w:bidi="ar-SA"/>
    </w:rPr>
  </w:style>
  <w:style w:type="paragraph" w:customStyle="1" w:styleId="12">
    <w:name w:val="Обычный1"/>
    <w:rsid w:val="003C2012"/>
    <w:pPr>
      <w:snapToGrid w:val="0"/>
    </w:pPr>
    <w:rPr>
      <w:sz w:val="22"/>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0"/>
    <w:qFormat/>
    <w:rsid w:val="003C2012"/>
    <w:pPr>
      <w:jc w:val="center"/>
    </w:pPr>
    <w:rPr>
      <w:b/>
      <w:bCs/>
    </w:rPr>
  </w:style>
  <w:style w:type="character" w:customStyle="1" w:styleId="20">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3C2012"/>
    <w:rPr>
      <w:b/>
      <w:bCs/>
      <w:sz w:val="24"/>
      <w:szCs w:val="24"/>
      <w:lang w:val="ru-RU" w:eastAsia="ru-RU" w:bidi="ar-SA"/>
    </w:rPr>
  </w:style>
  <w:style w:type="paragraph" w:styleId="a">
    <w:name w:val="List"/>
    <w:basedOn w:val="a0"/>
    <w:link w:val="a9"/>
    <w:rsid w:val="003C2012"/>
    <w:pPr>
      <w:numPr>
        <w:numId w:val="8"/>
      </w:numPr>
      <w:spacing w:after="60"/>
      <w:jc w:val="both"/>
    </w:pPr>
    <w:rPr>
      <w:snapToGrid w:val="0"/>
    </w:rPr>
  </w:style>
  <w:style w:type="character" w:customStyle="1" w:styleId="a9">
    <w:name w:val="Список Знак"/>
    <w:link w:val="a"/>
    <w:rsid w:val="003C2012"/>
    <w:rPr>
      <w:snapToGrid w:val="0"/>
      <w:sz w:val="24"/>
      <w:szCs w:val="24"/>
      <w:lang w:bidi="ar-SA"/>
    </w:rPr>
  </w:style>
  <w:style w:type="paragraph" w:customStyle="1" w:styleId="aa">
    <w:name w:val="Таблица"/>
    <w:basedOn w:val="a0"/>
    <w:rsid w:val="00E15DBB"/>
    <w:pPr>
      <w:suppressAutoHyphens/>
      <w:jc w:val="both"/>
    </w:pPr>
    <w:rPr>
      <w:rFonts w:eastAsia="Calibri"/>
      <w:b/>
      <w:szCs w:val="22"/>
      <w:lang w:eastAsia="ar-SA"/>
    </w:rPr>
  </w:style>
  <w:style w:type="paragraph" w:styleId="ab">
    <w:name w:val="Title"/>
    <w:basedOn w:val="a0"/>
    <w:next w:val="ac"/>
    <w:link w:val="ad"/>
    <w:qFormat/>
    <w:rsid w:val="00971132"/>
    <w:pPr>
      <w:suppressAutoHyphens/>
      <w:jc w:val="center"/>
    </w:pPr>
    <w:rPr>
      <w:sz w:val="28"/>
      <w:szCs w:val="20"/>
      <w:lang w:eastAsia="ar-SA"/>
    </w:rPr>
  </w:style>
  <w:style w:type="paragraph" w:styleId="ac">
    <w:name w:val="Subtitle"/>
    <w:basedOn w:val="a0"/>
    <w:next w:val="ae"/>
    <w:link w:val="af"/>
    <w:qFormat/>
    <w:rsid w:val="00971132"/>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d">
    <w:name w:val="Заголовок Знак"/>
    <w:link w:val="ab"/>
    <w:rsid w:val="00971132"/>
    <w:rPr>
      <w:sz w:val="28"/>
      <w:lang w:val="ru-RU" w:eastAsia="ar-SA" w:bidi="ar-SA"/>
    </w:rPr>
  </w:style>
  <w:style w:type="character" w:customStyle="1" w:styleId="af">
    <w:name w:val="Подзаголовок Знак"/>
    <w:basedOn w:val="a1"/>
    <w:link w:val="ac"/>
    <w:locked/>
    <w:rsid w:val="00971132"/>
    <w:rPr>
      <w:rFonts w:ascii="Arial" w:eastAsia="Microsoft YaHei" w:hAnsi="Arial" w:cs="Mangal"/>
      <w:i/>
      <w:iCs/>
      <w:sz w:val="28"/>
      <w:szCs w:val="28"/>
      <w:lang w:val="ru-RU" w:eastAsia="ar-SA" w:bidi="ar-SA"/>
    </w:rPr>
  </w:style>
  <w:style w:type="paragraph" w:styleId="ae">
    <w:name w:val="Body Text"/>
    <w:basedOn w:val="a0"/>
    <w:rsid w:val="00971132"/>
    <w:pPr>
      <w:spacing w:after="120"/>
    </w:pPr>
  </w:style>
  <w:style w:type="paragraph" w:styleId="af0">
    <w:name w:val="Body Text Indent"/>
    <w:basedOn w:val="a0"/>
    <w:rsid w:val="00A319E7"/>
    <w:pPr>
      <w:spacing w:after="120"/>
      <w:ind w:left="283"/>
    </w:pPr>
  </w:style>
  <w:style w:type="paragraph" w:styleId="af1">
    <w:name w:val="List Paragraph"/>
    <w:basedOn w:val="a0"/>
    <w:uiPriority w:val="34"/>
    <w:qFormat/>
    <w:rsid w:val="00490BE9"/>
    <w:pPr>
      <w:ind w:left="720"/>
      <w:contextualSpacing/>
    </w:pPr>
  </w:style>
  <w:style w:type="paragraph" w:styleId="af2">
    <w:name w:val="Balloon Text"/>
    <w:basedOn w:val="a0"/>
    <w:link w:val="af3"/>
    <w:rsid w:val="005D11B5"/>
    <w:rPr>
      <w:rFonts w:ascii="Tahoma" w:hAnsi="Tahoma" w:cs="Tahoma"/>
      <w:sz w:val="16"/>
      <w:szCs w:val="16"/>
    </w:rPr>
  </w:style>
  <w:style w:type="character" w:customStyle="1" w:styleId="af3">
    <w:name w:val="Текст выноски Знак"/>
    <w:basedOn w:val="a1"/>
    <w:link w:val="af2"/>
    <w:rsid w:val="005D11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90740">
      <w:bodyDiv w:val="1"/>
      <w:marLeft w:val="0"/>
      <w:marRight w:val="0"/>
      <w:marTop w:val="0"/>
      <w:marBottom w:val="0"/>
      <w:divBdr>
        <w:top w:val="none" w:sz="0" w:space="0" w:color="auto"/>
        <w:left w:val="none" w:sz="0" w:space="0" w:color="auto"/>
        <w:bottom w:val="none" w:sz="0" w:space="0" w:color="auto"/>
        <w:right w:val="none" w:sz="0" w:space="0" w:color="auto"/>
      </w:divBdr>
    </w:div>
    <w:div w:id="422799648">
      <w:bodyDiv w:val="1"/>
      <w:marLeft w:val="0"/>
      <w:marRight w:val="0"/>
      <w:marTop w:val="0"/>
      <w:marBottom w:val="0"/>
      <w:divBdr>
        <w:top w:val="none" w:sz="0" w:space="0" w:color="auto"/>
        <w:left w:val="none" w:sz="0" w:space="0" w:color="auto"/>
        <w:bottom w:val="none" w:sz="0" w:space="0" w:color="auto"/>
        <w:right w:val="none" w:sz="0" w:space="0" w:color="auto"/>
      </w:divBdr>
      <w:divsChild>
        <w:div w:id="1365983928">
          <w:marLeft w:val="0"/>
          <w:marRight w:val="0"/>
          <w:marTop w:val="0"/>
          <w:marBottom w:val="0"/>
          <w:divBdr>
            <w:top w:val="none" w:sz="0" w:space="0" w:color="auto"/>
            <w:left w:val="none" w:sz="0" w:space="0" w:color="auto"/>
            <w:bottom w:val="none" w:sz="0" w:space="0" w:color="auto"/>
            <w:right w:val="none" w:sz="0" w:space="0" w:color="auto"/>
          </w:divBdr>
        </w:div>
      </w:divsChild>
    </w:div>
    <w:div w:id="117028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ase.garant.ru/18636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scli.ru/ru/legal_texts/act_municipal_education/index.php?do4=document&amp;id4=96e20c02-1b12-465a-b64c-24aa9227000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FC7A9-0E41-4237-8D43-538C77039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Pages>
  <Words>1646</Words>
  <Characters>9383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vt:lpstr>
    </vt:vector>
  </TitlesOfParts>
  <Company>WWW</Company>
  <LinksUpToDate>false</LinksUpToDate>
  <CharactersWithSpaces>11007</CharactersWithSpaces>
  <SharedDoc>false</SharedDoc>
  <HLinks>
    <vt:vector size="6" baseType="variant">
      <vt:variant>
        <vt:i4>1704038</vt:i4>
      </vt:variant>
      <vt:variant>
        <vt:i4>0</vt:i4>
      </vt:variant>
      <vt:variant>
        <vt:i4>0</vt:i4>
      </vt:variant>
      <vt:variant>
        <vt:i4>5</vt:i4>
      </vt:variant>
      <vt:variant>
        <vt:lpwstr>http://zakon.scli.ru/ru/legal_texts/act_municipal_education/index.php?do4=document&amp;id4=96e20c02-1b12-465a-b64c-24aa92270007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dc:title>
  <dc:subject/>
  <dc:creator>WWW</dc:creator>
  <cp:keywords/>
  <cp:lastModifiedBy>kumareyka</cp:lastModifiedBy>
  <cp:revision>13</cp:revision>
  <cp:lastPrinted>2018-01-22T08:01:00Z</cp:lastPrinted>
  <dcterms:created xsi:type="dcterms:W3CDTF">2016-07-05T08:50:00Z</dcterms:created>
  <dcterms:modified xsi:type="dcterms:W3CDTF">2018-01-29T06:25:00Z</dcterms:modified>
</cp:coreProperties>
</file>