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C8" w:rsidRDefault="007E5CC8" w:rsidP="007E5C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D2E"/>
          <w:sz w:val="23"/>
          <w:lang w:eastAsia="ru-RU"/>
        </w:rPr>
      </w:pPr>
      <w:r w:rsidRPr="007E5CC8">
        <w:rPr>
          <w:rFonts w:ascii="Arial" w:eastAsia="Times New Roman" w:hAnsi="Arial" w:cs="Arial"/>
          <w:b/>
          <w:bCs/>
          <w:color w:val="2C2D2E"/>
          <w:sz w:val="23"/>
          <w:lang w:eastAsia="ru-RU"/>
        </w:rPr>
        <w:t>Неосторожность при курении в жилье привела к гибели двух человек в городе Иркутске</w:t>
      </w:r>
    </w:p>
    <w:p w:rsidR="007E5CC8" w:rsidRPr="007E5CC8" w:rsidRDefault="007E5CC8" w:rsidP="007E5C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7E5CC8" w:rsidRPr="007E5CC8" w:rsidRDefault="007E5CC8" w:rsidP="007E5C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CB1D5F" w:rsidRDefault="007E5CC8" w:rsidP="00CB1D5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E5C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23 июня в городе Иркутске произошёл пожар, на котором погибли женщина 1946 года рождения и мужчина 1966 года рождения.</w:t>
      </w:r>
    </w:p>
    <w:p w:rsidR="00CB1D5F" w:rsidRDefault="007E5CC8" w:rsidP="00CB1D5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E5C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23 июня в 11:53 на телефон 101 поступило сообщение о пожаре в одноэтажном кирпичном доме на улице </w:t>
      </w:r>
      <w:proofErr w:type="gramStart"/>
      <w:r w:rsidRPr="007E5C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Вьюжная</w:t>
      </w:r>
      <w:proofErr w:type="gramEnd"/>
      <w:r w:rsidRPr="007E5C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в областном центре. К месту пожара были направлены 3 пожарных расчёта. На момент прибытия первого подразделения из окон и из-под кровли шёл дым. В комнате горели вещи. Звеном </w:t>
      </w:r>
      <w:proofErr w:type="spellStart"/>
      <w:r w:rsidRPr="007E5C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газодымозащитной</w:t>
      </w:r>
      <w:proofErr w:type="spellEnd"/>
      <w:r w:rsidRPr="007E5C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службы на полу были обнаружены два человека без признаков жизни. В 12:28 открытый огонь ликвидирован.</w:t>
      </w:r>
    </w:p>
    <w:p w:rsidR="00CB1D5F" w:rsidRDefault="007E5CC8" w:rsidP="00CB1D5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E5C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Осмотр места пожара показал, что наиболее вероятной причиной пожара является неосторожное обращение с огнём при курении. Обстоятельства произошедшего устанавливаются.</w:t>
      </w:r>
    </w:p>
    <w:p w:rsidR="007E5CC8" w:rsidRPr="007E5CC8" w:rsidRDefault="007E5CC8" w:rsidP="00CB1D5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E5CC8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начала года в Иркутской области произошло 3587 техногенных пожаров, погибли 111 человек, 104 человека получили травмы, 532 человека спасены на пожарах.</w:t>
      </w:r>
    </w:p>
    <w:p w:rsidR="00763275" w:rsidRDefault="00763275" w:rsidP="007E5CC8">
      <w:pPr>
        <w:jc w:val="both"/>
      </w:pPr>
    </w:p>
    <w:sectPr w:rsidR="00763275" w:rsidSect="0076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C8"/>
    <w:rsid w:val="00763275"/>
    <w:rsid w:val="007E5CC8"/>
    <w:rsid w:val="00CB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0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2022-06-27T12:42:00Z</dcterms:created>
  <dcterms:modified xsi:type="dcterms:W3CDTF">2022-06-27T12:43:00Z</dcterms:modified>
</cp:coreProperties>
</file>