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3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DA18A3" w:rsidRPr="00E305C6" w:rsidRDefault="003C1E08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DA18A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A18A3" w:rsidRPr="00E305C6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A18A3" w:rsidRDefault="00DA18A3" w:rsidP="00DA18A3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E305C6">
        <w:rPr>
          <w:rFonts w:ascii="Arial" w:hAnsi="Arial" w:cs="Arial"/>
          <w:b/>
          <w:sz w:val="32"/>
          <w:szCs w:val="32"/>
        </w:rPr>
        <w:t>Е</w:t>
      </w:r>
    </w:p>
    <w:p w:rsidR="00DA18A3" w:rsidRPr="00E305C6" w:rsidRDefault="00DA18A3" w:rsidP="00DA18A3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DA18A3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C05ED">
        <w:rPr>
          <w:rFonts w:ascii="Arial" w:hAnsi="Arial" w:cs="Arial"/>
          <w:b/>
          <w:sz w:val="32"/>
          <w:szCs w:val="32"/>
        </w:rPr>
        <w:t>ОБ УСТАНО</w:t>
      </w:r>
      <w:r w:rsidR="003C1E08">
        <w:rPr>
          <w:rFonts w:ascii="Arial" w:hAnsi="Arial" w:cs="Arial"/>
          <w:b/>
          <w:sz w:val="32"/>
          <w:szCs w:val="32"/>
        </w:rPr>
        <w:t>ВЛЕНИИ НА ТЕРРИТОРИИ КУМАРЕЙСКОГО</w:t>
      </w:r>
      <w:r w:rsidRPr="00BC05ED">
        <w:rPr>
          <w:rFonts w:ascii="Arial" w:hAnsi="Arial" w:cs="Arial"/>
          <w:b/>
          <w:sz w:val="32"/>
          <w:szCs w:val="32"/>
        </w:rPr>
        <w:t xml:space="preserve"> МУНИЦИПАЛЬНОГО ОБРАЗОВАНИЯ ДОПОЛНИТЕЛЬНОГО ОСНОВАНИЯ ПРИЗНАНИЯ </w:t>
      </w:r>
      <w:proofErr w:type="gramStart"/>
      <w:r w:rsidRPr="00BC05ED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BC05ED">
        <w:rPr>
          <w:rFonts w:ascii="Arial" w:hAnsi="Arial" w:cs="Arial"/>
          <w:b/>
          <w:sz w:val="32"/>
          <w:szCs w:val="32"/>
        </w:rPr>
        <w:t xml:space="preserve"> К ВЗЫСКАНИЮ НЕДОИМКИ И ЗАДОЛЖЕННОСТИ ПО ПЕНЯМ И ШТРАФАМ ФИЗИЧЕСК</w:t>
      </w:r>
      <w:r>
        <w:rPr>
          <w:rFonts w:ascii="Arial" w:hAnsi="Arial" w:cs="Arial"/>
          <w:b/>
          <w:sz w:val="32"/>
          <w:szCs w:val="32"/>
        </w:rPr>
        <w:t>ИХ ЛИЦ ПО МЕСТНЫМ НАЛОГАМ</w:t>
      </w:r>
    </w:p>
    <w:p w:rsidR="00DA18A3" w:rsidRPr="00BC05ED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A18A3" w:rsidRDefault="00DA18A3" w:rsidP="00784DB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3 статьи 59 Налогового кодекса Российской Федерации, Федеральным законом от 6 октября 2003, года № 131-ФЗ «Об общих принципах организации местного самоуправления в Российской</w:t>
      </w:r>
      <w:r w:rsidR="003C1E08">
        <w:rPr>
          <w:rFonts w:ascii="Arial" w:hAnsi="Arial" w:cs="Arial"/>
        </w:rPr>
        <w:t xml:space="preserve"> Федерации», Уставом Кумарейского</w:t>
      </w:r>
      <w:r>
        <w:rPr>
          <w:rFonts w:ascii="Arial" w:hAnsi="Arial" w:cs="Arial"/>
        </w:rPr>
        <w:t xml:space="preserve"> муниципально</w:t>
      </w:r>
      <w:r w:rsidR="003C1E08">
        <w:rPr>
          <w:rFonts w:ascii="Arial" w:hAnsi="Arial" w:cs="Arial"/>
        </w:rPr>
        <w:t>го образования, Дума Кумарейского</w:t>
      </w:r>
      <w:r>
        <w:rPr>
          <w:rFonts w:ascii="Arial" w:hAnsi="Arial" w:cs="Arial"/>
        </w:rPr>
        <w:t xml:space="preserve"> муниципального образования</w:t>
      </w:r>
    </w:p>
    <w:p w:rsidR="00DA18A3" w:rsidRPr="00BC05ED" w:rsidRDefault="00DA18A3" w:rsidP="00DA18A3">
      <w:pPr>
        <w:pStyle w:val="a3"/>
        <w:ind w:firstLine="709"/>
        <w:rPr>
          <w:rFonts w:ascii="Arial" w:hAnsi="Arial" w:cs="Arial"/>
          <w:sz w:val="30"/>
          <w:szCs w:val="30"/>
        </w:rPr>
      </w:pPr>
    </w:p>
    <w:p w:rsidR="00DA18A3" w:rsidRPr="00E87062" w:rsidRDefault="00DA18A3" w:rsidP="00DA18A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DA18A3" w:rsidRPr="00BC05ED" w:rsidRDefault="00DA18A3" w:rsidP="00DA18A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</w:t>
      </w:r>
      <w:r w:rsidR="003C1E08">
        <w:rPr>
          <w:rFonts w:ascii="Arial" w:hAnsi="Arial" w:cs="Arial"/>
        </w:rPr>
        <w:t>новить на территории Кумарейского</w:t>
      </w:r>
      <w:r>
        <w:rPr>
          <w:rFonts w:ascii="Arial" w:hAnsi="Arial" w:cs="Arial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местным налогам: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лиц, транспортному налогу), числящихся на 1 января календарного года за налогоплательщиками, не являющиеся индивидуальными предпринимателями и не находящимися в процедуре банкротства, взыскание которой налоговыми органами на данный момент невозможным по следующим основаниям: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связи со смертью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течении трех лет со дня открытия наследства- в части недоимки по земельному налогу, налогу на имущество физических лиц, транспортному налогу, а также задолженности по пеням и штрафам по этим налогам, образовавшимся со дня открытия наследства;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выбытие налогоплательщика за пределы Российской Федерации в отношении задолженности, с моменты возникновения обязанности по уплате которой прошло более 4 лет. Списание задолженности производится на основании справки Территориального органа Федеральной миграционной службы, </w:t>
      </w:r>
      <w:r>
        <w:rPr>
          <w:rFonts w:ascii="Arial" w:hAnsi="Arial" w:cs="Arial"/>
        </w:rPr>
        <w:lastRenderedPageBreak/>
        <w:t>подтверждающей выезд физического лица за пределы Российской Федерации, справки налогового органа по месту жительства физического лица (до выезда за пределы Российской Федерации) или по месту учета объекта налогообложения о сумме задолженности, подлежащей списанию, и постановления службы судебных приставов об окончании исполнительного производства с связи с невозможностью взыскания задолженности;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если невозможно установить местонахождение должника, его имущества, либо получить сведения о наличии принадлежащих ему денежных средств на счетах в банках, за исключением случаев, когда федеральным законодательством предусмотрен розыск должника или его имущества;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со дня его официального опубликования в печа</w:t>
      </w:r>
      <w:r w:rsidR="003C1E08">
        <w:rPr>
          <w:rFonts w:ascii="Arial" w:hAnsi="Arial" w:cs="Arial"/>
        </w:rPr>
        <w:t>тном средстве «Кумарейский вестник</w:t>
      </w:r>
      <w:r>
        <w:rPr>
          <w:rFonts w:ascii="Arial" w:hAnsi="Arial" w:cs="Arial"/>
        </w:rPr>
        <w:t>».</w:t>
      </w: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</w:p>
    <w:p w:rsidR="00DA18A3" w:rsidRDefault="003C1E08" w:rsidP="00DA18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Кумарейского</w:t>
      </w:r>
      <w:r w:rsidR="00DA18A3">
        <w:rPr>
          <w:rFonts w:ascii="Arial" w:hAnsi="Arial" w:cs="Arial"/>
        </w:rPr>
        <w:t xml:space="preserve"> муниципального образования</w:t>
      </w:r>
    </w:p>
    <w:p w:rsidR="00DA18A3" w:rsidRDefault="00DA18A3" w:rsidP="00DA18A3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администрации </w:t>
      </w:r>
      <w:r w:rsidR="003C1E08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 xml:space="preserve">муниципального образования </w:t>
      </w:r>
    </w:p>
    <w:p w:rsidR="00DA18A3" w:rsidRPr="00E305C6" w:rsidRDefault="00E36C9D" w:rsidP="00DA18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  <w:bookmarkStart w:id="0" w:name="_GoBack"/>
      <w:bookmarkEnd w:id="0"/>
    </w:p>
    <w:p w:rsidR="00F2494D" w:rsidRDefault="00F2494D"/>
    <w:sectPr w:rsidR="00F2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64"/>
    <w:rsid w:val="003C1E08"/>
    <w:rsid w:val="00784DB1"/>
    <w:rsid w:val="008B39B3"/>
    <w:rsid w:val="00DA18A3"/>
    <w:rsid w:val="00E21264"/>
    <w:rsid w:val="00E36C9D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Kumareyka</cp:lastModifiedBy>
  <cp:revision>6</cp:revision>
  <cp:lastPrinted>2022-10-17T01:50:00Z</cp:lastPrinted>
  <dcterms:created xsi:type="dcterms:W3CDTF">2022-10-07T06:22:00Z</dcterms:created>
  <dcterms:modified xsi:type="dcterms:W3CDTF">2022-11-01T02:33:00Z</dcterms:modified>
</cp:coreProperties>
</file>