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B65DEC" w:rsidRDefault="008D5205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ОТ</w:t>
      </w:r>
      <w:r w:rsidR="0043006F">
        <w:rPr>
          <w:rFonts w:ascii="Arial" w:hAnsi="Arial" w:cs="Arial"/>
          <w:b/>
          <w:kern w:val="36"/>
          <w:sz w:val="32"/>
          <w:szCs w:val="32"/>
        </w:rPr>
        <w:t xml:space="preserve"> 09</w:t>
      </w:r>
      <w:r w:rsidR="00B00533">
        <w:rPr>
          <w:rFonts w:ascii="Arial" w:hAnsi="Arial" w:cs="Arial"/>
          <w:b/>
          <w:kern w:val="36"/>
          <w:sz w:val="32"/>
          <w:szCs w:val="32"/>
        </w:rPr>
        <w:t>.08.2019</w:t>
      </w:r>
      <w:r>
        <w:rPr>
          <w:rFonts w:ascii="Arial" w:hAnsi="Arial" w:cs="Arial"/>
          <w:b/>
          <w:kern w:val="36"/>
          <w:sz w:val="32"/>
          <w:szCs w:val="32"/>
        </w:rPr>
        <w:t xml:space="preserve">  Г. № </w:t>
      </w:r>
      <w:r w:rsidR="0043006F">
        <w:rPr>
          <w:rFonts w:ascii="Arial" w:hAnsi="Arial" w:cs="Arial"/>
          <w:b/>
          <w:kern w:val="36"/>
          <w:sz w:val="32"/>
          <w:szCs w:val="32"/>
        </w:rPr>
        <w:t>40/2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8D5205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КУМАРЕЙСКОЕ</w:t>
      </w:r>
      <w:r w:rsidR="008674D0">
        <w:rPr>
          <w:rFonts w:ascii="Arial" w:hAnsi="Arial" w:cs="Arial"/>
          <w:b/>
          <w:kern w:val="36"/>
          <w:sz w:val="32"/>
          <w:szCs w:val="32"/>
        </w:rPr>
        <w:t xml:space="preserve"> МУНИЦИПАЛЬНОЕ ОБРАЗОВАНИЕ</w:t>
      </w:r>
    </w:p>
    <w:p w:rsidR="008674D0" w:rsidRPr="00C55D71" w:rsidRDefault="008674D0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B00533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2020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B00533">
        <w:rPr>
          <w:rFonts w:ascii="Arial" w:eastAsia="Times New Roman" w:hAnsi="Arial" w:cs="Arial"/>
          <w:b/>
          <w:kern w:val="36"/>
          <w:sz w:val="32"/>
          <w:szCs w:val="32"/>
        </w:rPr>
        <w:t>21</w:t>
      </w:r>
      <w:proofErr w:type="gramStart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202</w:t>
      </w:r>
      <w:r w:rsidR="00B00533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</w:t>
      </w:r>
      <w:r w:rsidR="006111E2">
        <w:rPr>
          <w:rFonts w:ascii="Arial" w:eastAsia="Times New Roman" w:hAnsi="Arial" w:cs="Arial"/>
          <w:kern w:val="36"/>
          <w:sz w:val="24"/>
          <w:szCs w:val="24"/>
        </w:rPr>
        <w:t>ветствии с пунктом 1 статьи 174.</w:t>
      </w:r>
      <w:r>
        <w:rPr>
          <w:rFonts w:ascii="Arial" w:eastAsia="Times New Roman" w:hAnsi="Arial" w:cs="Arial"/>
          <w:kern w:val="36"/>
          <w:sz w:val="24"/>
          <w:szCs w:val="24"/>
        </w:rPr>
        <w:t>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19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</w:t>
      </w:r>
      <w:r w:rsidR="008D5205">
        <w:rPr>
          <w:rFonts w:ascii="Arial" w:eastAsia="Times New Roman" w:hAnsi="Arial" w:cs="Arial"/>
          <w:kern w:val="36"/>
          <w:sz w:val="24"/>
          <w:szCs w:val="24"/>
        </w:rPr>
        <w:t xml:space="preserve"> бюджетном процессе в Кумарейском</w:t>
      </w:r>
      <w:r w:rsidR="008674D0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:rsidR="003A01B6" w:rsidRDefault="00B00533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и плановый период 2021 и 2022</w:t>
      </w:r>
      <w:r w:rsidR="003A01B6" w:rsidRPr="003A01B6">
        <w:rPr>
          <w:rFonts w:ascii="Arial" w:hAnsi="Arial" w:cs="Arial"/>
          <w:sz w:val="24"/>
          <w:szCs w:val="24"/>
        </w:rPr>
        <w:t xml:space="preserve"> годы </w:t>
      </w:r>
      <w:proofErr w:type="gramStart"/>
      <w:r w:rsidR="003A01B6" w:rsidRPr="003A01B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B00533">
        <w:rPr>
          <w:rFonts w:ascii="Arial" w:hAnsi="Arial" w:cs="Arial"/>
          <w:sz w:val="24"/>
          <w:szCs w:val="24"/>
        </w:rPr>
        <w:t>ований бюджета поселения на 2020 год и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3. Настоящее постановление разместить на официальном</w:t>
      </w:r>
      <w:r w:rsidR="008D5205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 w:rsidRPr="003A01B6">
        <w:rPr>
          <w:rFonts w:ascii="Arial" w:hAnsi="Arial" w:cs="Arial"/>
          <w:sz w:val="24"/>
          <w:szCs w:val="24"/>
        </w:rPr>
        <w:t xml:space="preserve"> 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3331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Pr="008674D0" w:rsidRDefault="00C71CC3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В.К. Савинов</w:t>
      </w:r>
    </w:p>
    <w:p w:rsidR="00333102" w:rsidRPr="008674D0" w:rsidRDefault="00333102" w:rsidP="00333102">
      <w:pPr>
        <w:pStyle w:val="a7"/>
        <w:rPr>
          <w:rFonts w:ascii="Arial" w:hAnsi="Arial" w:cs="Arial"/>
          <w:sz w:val="24"/>
          <w:szCs w:val="24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="008674D0">
        <w:rPr>
          <w:rFonts w:ascii="Courier New" w:hAnsi="Courier New" w:cs="Courier New"/>
        </w:rPr>
        <w:t>Администрации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43006F">
        <w:rPr>
          <w:rFonts w:ascii="Courier New" w:hAnsi="Courier New" w:cs="Courier New"/>
        </w:rPr>
        <w:t xml:space="preserve"> 09</w:t>
      </w:r>
      <w:r w:rsidR="00B00533">
        <w:rPr>
          <w:rFonts w:ascii="Courier New" w:hAnsi="Courier New" w:cs="Courier New"/>
        </w:rPr>
        <w:t>.08.2019</w:t>
      </w:r>
      <w:r>
        <w:rPr>
          <w:rFonts w:ascii="Courier New" w:hAnsi="Courier New" w:cs="Courier New"/>
        </w:rPr>
        <w:t xml:space="preserve">  г. № </w:t>
      </w:r>
      <w:r w:rsidR="0043006F">
        <w:rPr>
          <w:rFonts w:ascii="Courier New" w:hAnsi="Courier New" w:cs="Courier New"/>
        </w:rPr>
        <w:t>40/2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</w:t>
      </w:r>
      <w:r w:rsidR="00B00533">
        <w:rPr>
          <w:rFonts w:ascii="Arial" w:hAnsi="Arial" w:cs="Arial"/>
          <w:b/>
          <w:sz w:val="32"/>
          <w:szCs w:val="32"/>
        </w:rPr>
        <w:t xml:space="preserve"> НА 2020 ГОД И НА ПЛАНОВЫЙ ПЕРИОД 2021</w:t>
      </w:r>
      <w:proofErr w:type="gramStart"/>
      <w:r w:rsidR="00B0053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B00533">
        <w:rPr>
          <w:rFonts w:ascii="Arial" w:hAnsi="Arial" w:cs="Arial"/>
          <w:b/>
          <w:sz w:val="32"/>
          <w:szCs w:val="32"/>
        </w:rPr>
        <w:t xml:space="preserve"> 2022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8674D0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 w:rsidR="00CD763B">
        <w:rPr>
          <w:rFonts w:ascii="Arial" w:hAnsi="Arial" w:cs="Arial"/>
          <w:sz w:val="24"/>
          <w:szCs w:val="24"/>
          <w:lang w:eastAsia="en-US"/>
        </w:rPr>
        <w:t>та 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B00533">
        <w:rPr>
          <w:rFonts w:ascii="Arial" w:hAnsi="Arial" w:cs="Arial"/>
          <w:sz w:val="24"/>
          <w:szCs w:val="24"/>
          <w:lang w:eastAsia="en-US"/>
        </w:rPr>
        <w:t>жет сельского поселения) на 2020 год и на плановый период 2021 и 2022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3102">
        <w:rPr>
          <w:rFonts w:ascii="Arial" w:hAnsi="Arial" w:cs="Arial"/>
          <w:sz w:val="24"/>
          <w:szCs w:val="24"/>
        </w:rPr>
        <w:t>с</w:t>
      </w:r>
      <w:proofErr w:type="gramEnd"/>
      <w:r w:rsidRPr="00333102">
        <w:rPr>
          <w:rFonts w:ascii="Arial" w:hAnsi="Arial" w:cs="Arial"/>
          <w:sz w:val="24"/>
          <w:szCs w:val="24"/>
        </w:rPr>
        <w:t>:</w:t>
      </w:r>
    </w:p>
    <w:p w:rsidR="00333102" w:rsidRPr="00333102" w:rsidRDefault="008674D0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3102" w:rsidRPr="00333102">
        <w:rPr>
          <w:rFonts w:ascii="Arial" w:hAnsi="Arial" w:cs="Arial"/>
          <w:sz w:val="24"/>
          <w:szCs w:val="24"/>
        </w:rPr>
        <w:t>Бюджетным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824909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Решением Думы Кумарейского</w:t>
      </w:r>
      <w:r w:rsidR="00333102">
        <w:rPr>
          <w:rFonts w:ascii="Arial" w:hAnsi="Arial" w:cs="Arial"/>
          <w:sz w:val="24"/>
          <w:szCs w:val="24"/>
        </w:rPr>
        <w:t xml:space="preserve"> </w:t>
      </w:r>
      <w:r w:rsidR="00FE5EEE">
        <w:rPr>
          <w:rFonts w:ascii="Arial" w:hAnsi="Arial" w:cs="Arial"/>
          <w:sz w:val="24"/>
          <w:szCs w:val="24"/>
        </w:rPr>
        <w:t>м</w:t>
      </w:r>
      <w:r w:rsidR="00AE6C69">
        <w:rPr>
          <w:rFonts w:ascii="Arial" w:hAnsi="Arial" w:cs="Arial"/>
          <w:sz w:val="24"/>
          <w:szCs w:val="24"/>
        </w:rPr>
        <w:t>униципальног</w:t>
      </w:r>
      <w:r w:rsidR="00C77B39">
        <w:rPr>
          <w:rFonts w:ascii="Arial" w:hAnsi="Arial" w:cs="Arial"/>
          <w:sz w:val="24"/>
          <w:szCs w:val="24"/>
        </w:rPr>
        <w:t>о образования № 1/1</w:t>
      </w:r>
      <w:r w:rsidR="00FE5EEE">
        <w:rPr>
          <w:rFonts w:ascii="Arial" w:hAnsi="Arial" w:cs="Arial"/>
          <w:sz w:val="24"/>
          <w:szCs w:val="24"/>
        </w:rPr>
        <w:t xml:space="preserve"> от </w:t>
      </w:r>
      <w:r w:rsidR="00C77B39">
        <w:rPr>
          <w:rFonts w:ascii="Arial" w:hAnsi="Arial" w:cs="Arial"/>
          <w:sz w:val="24"/>
          <w:szCs w:val="24"/>
        </w:rPr>
        <w:t>23.01.2020</w:t>
      </w:r>
      <w:bookmarkStart w:id="0" w:name="_GoBack"/>
      <w:bookmarkEnd w:id="0"/>
      <w:r w:rsidR="00333102"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 w:rsidR="00333102">
        <w:rPr>
          <w:rFonts w:ascii="Arial" w:hAnsi="Arial" w:cs="Arial"/>
          <w:sz w:val="24"/>
          <w:szCs w:val="24"/>
        </w:rPr>
        <w:t>Положения о бюджетном процессе</w:t>
      </w:r>
      <w:r w:rsidR="00333102"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 w:rsidR="00AE6C69">
        <w:rPr>
          <w:rFonts w:ascii="Arial" w:hAnsi="Arial" w:cs="Arial"/>
          <w:sz w:val="24"/>
          <w:szCs w:val="24"/>
        </w:rPr>
        <w:t>ва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8674D0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3102" w:rsidRPr="00333102">
        <w:rPr>
          <w:rFonts w:ascii="Arial" w:hAnsi="Arial" w:cs="Arial"/>
          <w:sz w:val="24"/>
          <w:szCs w:val="24"/>
        </w:rPr>
        <w:t xml:space="preserve">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="00333102"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ии Кумарейского</w:t>
      </w:r>
      <w:r w:rsidR="00FE5E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00533">
        <w:rPr>
          <w:rFonts w:ascii="Arial" w:hAnsi="Arial" w:cs="Arial"/>
          <w:sz w:val="24"/>
          <w:szCs w:val="24"/>
        </w:rPr>
        <w:t>№</w:t>
      </w:r>
      <w:r w:rsidR="0043006F">
        <w:rPr>
          <w:rFonts w:ascii="Arial" w:hAnsi="Arial" w:cs="Arial"/>
          <w:sz w:val="24"/>
          <w:szCs w:val="24"/>
        </w:rPr>
        <w:t>40/1</w:t>
      </w:r>
      <w:r w:rsidR="00B00533">
        <w:rPr>
          <w:rFonts w:ascii="Arial" w:hAnsi="Arial" w:cs="Arial"/>
          <w:sz w:val="24"/>
          <w:szCs w:val="24"/>
        </w:rPr>
        <w:t xml:space="preserve"> </w:t>
      </w:r>
      <w:r w:rsidR="0043006F">
        <w:rPr>
          <w:rFonts w:ascii="Arial" w:hAnsi="Arial" w:cs="Arial"/>
          <w:sz w:val="24"/>
          <w:szCs w:val="24"/>
        </w:rPr>
        <w:t xml:space="preserve"> от 09</w:t>
      </w:r>
      <w:r w:rsidR="00B00533">
        <w:rPr>
          <w:rFonts w:ascii="Arial" w:hAnsi="Arial" w:cs="Arial"/>
          <w:sz w:val="24"/>
          <w:szCs w:val="24"/>
        </w:rPr>
        <w:t>.08.2019</w:t>
      </w:r>
      <w:r w:rsidR="00D119E3" w:rsidRPr="002F5D36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B00533">
        <w:rPr>
          <w:rFonts w:ascii="Arial" w:hAnsi="Arial" w:cs="Arial"/>
          <w:sz w:val="24"/>
          <w:szCs w:val="24"/>
        </w:rPr>
        <w:t>на 2020 год и на плановый период 2021 и 2022</w:t>
      </w:r>
      <w:r w:rsidR="00333102" w:rsidRPr="002F5D36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FE5EEE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8674D0">
        <w:rPr>
          <w:rFonts w:ascii="Arial" w:hAnsi="Arial" w:cs="Arial"/>
          <w:sz w:val="24"/>
          <w:szCs w:val="24"/>
        </w:rPr>
        <w:t xml:space="preserve">и в нормативном правовом акте (муниципальной </w:t>
      </w:r>
      <w:r w:rsidRPr="00333102">
        <w:rPr>
          <w:rFonts w:ascii="Arial" w:hAnsi="Arial" w:cs="Arial"/>
          <w:sz w:val="24"/>
          <w:szCs w:val="24"/>
        </w:rPr>
        <w:t>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</w:t>
      </w:r>
      <w:r w:rsidR="008674D0">
        <w:rPr>
          <w:rFonts w:ascii="Arial" w:hAnsi="Arial" w:cs="Arial"/>
          <w:sz w:val="24"/>
          <w:szCs w:val="24"/>
        </w:rPr>
        <w:t xml:space="preserve">, не включенные в долгосрочные </w:t>
      </w:r>
      <w:r w:rsidRPr="00333102">
        <w:rPr>
          <w:rFonts w:ascii="Arial" w:hAnsi="Arial" w:cs="Arial"/>
          <w:sz w:val="24"/>
          <w:szCs w:val="24"/>
        </w:rPr>
        <w:t>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AE6C69">
        <w:rPr>
          <w:rFonts w:ascii="Arial" w:hAnsi="Arial" w:cs="Arial"/>
          <w:sz w:val="24"/>
          <w:szCs w:val="24"/>
        </w:rPr>
        <w:t>аний бюджета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При планировании бюджетных ассигнований бюд</w:t>
      </w:r>
      <w:r w:rsidR="00B00533">
        <w:rPr>
          <w:rFonts w:ascii="Arial" w:hAnsi="Arial" w:cs="Arial"/>
          <w:sz w:val="24"/>
          <w:szCs w:val="24"/>
        </w:rPr>
        <w:t>жета сельского поселения на 2020 - 2022</w:t>
      </w:r>
      <w:r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ия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D66481">
        <w:rPr>
          <w:rFonts w:ascii="Arial" w:hAnsi="Arial" w:cs="Arial"/>
          <w:sz w:val="24"/>
          <w:szCs w:val="24"/>
        </w:rPr>
        <w:t xml:space="preserve">жета сельского </w:t>
      </w:r>
      <w:r w:rsidR="00B00533">
        <w:rPr>
          <w:rFonts w:ascii="Arial" w:hAnsi="Arial" w:cs="Arial"/>
          <w:sz w:val="24"/>
          <w:szCs w:val="24"/>
        </w:rPr>
        <w:t>поселения на 2020 - 2022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B00533">
        <w:rPr>
          <w:rFonts w:ascii="Arial" w:hAnsi="Arial" w:cs="Arial"/>
          <w:sz w:val="24"/>
          <w:szCs w:val="24"/>
        </w:rPr>
        <w:t>0 - 2022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По результатам балансировки потребности в бюджетных ассигнованиях бюджета сел</w:t>
      </w:r>
      <w:r w:rsidR="008674D0">
        <w:rPr>
          <w:rFonts w:ascii="Arial" w:hAnsi="Arial" w:cs="Arial"/>
          <w:sz w:val="24"/>
          <w:szCs w:val="24"/>
        </w:rPr>
        <w:t>ьского поселения Администрация: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распределение бюджетных ассигнований по целевым статьям (муниципальным программ</w:t>
      </w:r>
      <w:r w:rsidR="00AE6C69">
        <w:rPr>
          <w:rFonts w:ascii="Arial" w:hAnsi="Arial" w:cs="Arial"/>
          <w:sz w:val="24"/>
          <w:szCs w:val="24"/>
        </w:rPr>
        <w:t>ам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33310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</w:t>
      </w:r>
      <w:r w:rsidR="008674D0">
        <w:rPr>
          <w:rFonts w:ascii="Arial" w:hAnsi="Arial" w:cs="Arial"/>
          <w:sz w:val="24"/>
          <w:szCs w:val="24"/>
        </w:rPr>
        <w:t>имаемых расходных обязательств;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проект решения «О бюджет</w:t>
      </w:r>
      <w:r w:rsidR="00AE6C69">
        <w:rPr>
          <w:rFonts w:ascii="Arial" w:hAnsi="Arial" w:cs="Arial"/>
          <w:sz w:val="24"/>
          <w:szCs w:val="24"/>
        </w:rPr>
        <w:t>е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00533">
        <w:rPr>
          <w:rFonts w:ascii="Arial" w:hAnsi="Arial" w:cs="Arial"/>
          <w:sz w:val="24"/>
          <w:szCs w:val="24"/>
        </w:rPr>
        <w:t xml:space="preserve"> на 2020 год и на плановый период 2021 и 2022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 w:rsidSect="008674D0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8674D0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33102" w:rsidRPr="00D119E3" w:rsidRDefault="00AE6C69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8674D0" w:rsidP="000061E4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43006F">
        <w:rPr>
          <w:rFonts w:ascii="Courier New" w:hAnsi="Courier New" w:cs="Courier New"/>
        </w:rPr>
        <w:t xml:space="preserve"> 09</w:t>
      </w:r>
      <w:r w:rsidR="00B00533">
        <w:rPr>
          <w:rFonts w:ascii="Courier New" w:hAnsi="Courier New" w:cs="Courier New"/>
        </w:rPr>
        <w:t>.08.2019</w:t>
      </w:r>
      <w:r>
        <w:rPr>
          <w:rFonts w:ascii="Courier New" w:hAnsi="Courier New" w:cs="Courier New"/>
        </w:rPr>
        <w:t xml:space="preserve"> г. №</w:t>
      </w:r>
      <w:r w:rsidR="0043006F">
        <w:rPr>
          <w:rFonts w:ascii="Courier New" w:hAnsi="Courier New" w:cs="Courier New"/>
        </w:rPr>
        <w:t>40/2</w:t>
      </w:r>
      <w:r>
        <w:rPr>
          <w:rFonts w:ascii="Courier New" w:hAnsi="Courier New" w:cs="Courier New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B00533">
        <w:rPr>
          <w:rFonts w:ascii="Arial" w:hAnsi="Arial" w:cs="Arial"/>
          <w:b/>
          <w:sz w:val="32"/>
          <w:szCs w:val="32"/>
        </w:rPr>
        <w:t>ПОСЕЛЕНИЯ НА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</w:t>
      </w:r>
      <w:r w:rsidR="00B00533">
        <w:rPr>
          <w:rFonts w:ascii="Arial" w:hAnsi="Arial" w:cs="Arial"/>
          <w:b/>
          <w:sz w:val="32"/>
          <w:szCs w:val="32"/>
        </w:rPr>
        <w:t xml:space="preserve"> ПЛАНОВЫЙ ПЕРИОД 2021 И 2022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3102">
        <w:rPr>
          <w:rFonts w:ascii="Arial" w:hAnsi="Arial" w:cs="Arial"/>
          <w:sz w:val="24"/>
          <w:szCs w:val="24"/>
        </w:rPr>
        <w:t>Настоящая методика планирования бюджетных ассигн</w:t>
      </w:r>
      <w:r w:rsidR="00B00533">
        <w:rPr>
          <w:rFonts w:ascii="Arial" w:hAnsi="Arial" w:cs="Arial"/>
          <w:sz w:val="24"/>
          <w:szCs w:val="24"/>
        </w:rPr>
        <w:t>ований бюджета поселения на 2020</w:t>
      </w:r>
      <w:r w:rsidR="00D66481">
        <w:rPr>
          <w:rFonts w:ascii="Arial" w:hAnsi="Arial" w:cs="Arial"/>
          <w:sz w:val="24"/>
          <w:szCs w:val="24"/>
        </w:rPr>
        <w:t xml:space="preserve"> год и на </w:t>
      </w:r>
      <w:r w:rsidR="00B00533">
        <w:rPr>
          <w:rFonts w:ascii="Arial" w:hAnsi="Arial" w:cs="Arial"/>
          <w:sz w:val="24"/>
          <w:szCs w:val="24"/>
        </w:rPr>
        <w:t>плановый период 2021 и 2022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B00533">
        <w:rPr>
          <w:rFonts w:ascii="Arial" w:hAnsi="Arial" w:cs="Arial"/>
          <w:sz w:val="24"/>
          <w:szCs w:val="24"/>
        </w:rPr>
        <w:t>роекта бюджета поселения на 2020 год и на плановый период 2021 и 2022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AE6C69">
        <w:rPr>
          <w:rFonts w:ascii="Arial" w:hAnsi="Arial" w:cs="Arial"/>
          <w:sz w:val="24"/>
          <w:szCs w:val="24"/>
        </w:rPr>
        <w:t>ельствами Кумарейского</w:t>
      </w:r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</w:t>
      </w:r>
      <w:r w:rsidR="008674D0">
        <w:rPr>
          <w:rFonts w:ascii="Arial" w:hAnsi="Arial" w:cs="Arial"/>
          <w:sz w:val="24"/>
          <w:szCs w:val="24"/>
        </w:rPr>
        <w:t>тв бюджета сельского поселения.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</w:t>
      </w:r>
      <w:r w:rsidR="008674D0">
        <w:rPr>
          <w:rFonts w:ascii="Arial" w:hAnsi="Arial" w:cs="Arial"/>
          <w:sz w:val="24"/>
          <w:szCs w:val="24"/>
        </w:rPr>
        <w:t xml:space="preserve"> кодексом Российской Федерации.</w:t>
      </w:r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3102">
        <w:rPr>
          <w:rFonts w:ascii="Arial" w:hAnsi="Arial" w:cs="Arial"/>
          <w:sz w:val="24"/>
          <w:szCs w:val="24"/>
        </w:rPr>
        <w:t>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B00533">
        <w:rPr>
          <w:rFonts w:ascii="Arial" w:hAnsi="Arial" w:cs="Arial"/>
          <w:sz w:val="24"/>
          <w:szCs w:val="24"/>
        </w:rPr>
        <w:t xml:space="preserve"> работников администрации в 2019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B00533">
        <w:rPr>
          <w:rFonts w:ascii="Arial" w:hAnsi="Arial" w:cs="Arial"/>
          <w:sz w:val="24"/>
          <w:szCs w:val="24"/>
        </w:rPr>
        <w:t>а 2018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службы области;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B00533">
        <w:rPr>
          <w:rFonts w:ascii="Arial" w:hAnsi="Arial" w:cs="Arial"/>
          <w:bCs/>
          <w:sz w:val="24"/>
          <w:szCs w:val="24"/>
        </w:rPr>
        <w:t>в до установленного с 01.01.2019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Pr="00333102">
        <w:rPr>
          <w:rFonts w:ascii="Arial" w:hAnsi="Arial" w:cs="Arial"/>
          <w:bCs/>
          <w:sz w:val="24"/>
          <w:szCs w:val="24"/>
        </w:rPr>
        <w:t xml:space="preserve"> минимального </w:t>
      </w:r>
      <w:proofErr w:type="gramStart"/>
      <w:r w:rsidRPr="00333102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Pr="00333102">
        <w:rPr>
          <w:rFonts w:ascii="Arial" w:hAnsi="Arial" w:cs="Arial"/>
          <w:bCs/>
          <w:sz w:val="24"/>
          <w:szCs w:val="24"/>
        </w:rPr>
        <w:t>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</w:t>
      </w:r>
      <w:r w:rsidR="00B00533">
        <w:rPr>
          <w:rFonts w:ascii="Arial" w:hAnsi="Arial" w:cs="Arial"/>
          <w:sz w:val="24"/>
          <w:szCs w:val="24"/>
        </w:rPr>
        <w:t>020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B00533">
        <w:rPr>
          <w:rFonts w:ascii="Arial" w:hAnsi="Arial" w:cs="Arial"/>
          <w:sz w:val="24"/>
          <w:szCs w:val="24"/>
        </w:rPr>
        <w:t>оплату коммунальных услуг в 2019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B00533">
        <w:rPr>
          <w:rFonts w:ascii="Arial" w:hAnsi="Arial" w:cs="Arial"/>
          <w:sz w:val="24"/>
          <w:szCs w:val="24"/>
        </w:rPr>
        <w:t>четом роста тарифов с 01.07.2019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B00533">
        <w:rPr>
          <w:rFonts w:ascii="Arial" w:hAnsi="Arial" w:cs="Arial"/>
          <w:sz w:val="24"/>
          <w:szCs w:val="24"/>
        </w:rPr>
        <w:t>днегодового роста тарифов в 2020 году. Расходы на 2021-2022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B00533">
        <w:rPr>
          <w:rFonts w:ascii="Arial" w:hAnsi="Arial" w:cs="Arial"/>
          <w:sz w:val="24"/>
          <w:szCs w:val="24"/>
        </w:rPr>
        <w:t>вне 2020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B00533">
        <w:rPr>
          <w:rFonts w:ascii="Arial" w:hAnsi="Arial" w:cs="Arial"/>
          <w:sz w:val="24"/>
          <w:szCs w:val="24"/>
        </w:rPr>
        <w:t>нных норм пробега на уровне 2019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</w:t>
      </w:r>
      <w:r w:rsidR="009314A9">
        <w:rPr>
          <w:rFonts w:ascii="Arial" w:hAnsi="Arial" w:cs="Arial"/>
          <w:sz w:val="24"/>
          <w:szCs w:val="24"/>
        </w:rPr>
        <w:t>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оплату поставок товаров, выполнения работ, оказания услуг для муниципальных нужд расс</w:t>
      </w:r>
      <w:r w:rsidR="00B00533">
        <w:rPr>
          <w:rFonts w:ascii="Arial" w:hAnsi="Arial" w:cs="Arial"/>
          <w:sz w:val="24"/>
          <w:szCs w:val="24"/>
        </w:rPr>
        <w:t>читываются исходя из уровня 2019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B00533">
        <w:rPr>
          <w:rFonts w:ascii="Arial" w:hAnsi="Arial" w:cs="Arial"/>
          <w:sz w:val="24"/>
          <w:szCs w:val="24"/>
        </w:rPr>
        <w:t>ии рассчитывается на уровне 2019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Формирование резервного фонда админи</w:t>
      </w:r>
      <w:r w:rsidR="00AE6C69">
        <w:rPr>
          <w:rFonts w:ascii="Arial" w:hAnsi="Arial" w:cs="Arial"/>
          <w:sz w:val="24"/>
          <w:szCs w:val="24"/>
        </w:rPr>
        <w:t>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B00533">
        <w:rPr>
          <w:rFonts w:ascii="Arial" w:hAnsi="Arial" w:cs="Arial"/>
          <w:sz w:val="24"/>
          <w:szCs w:val="24"/>
        </w:rPr>
        <w:t>ланируется исходя из уровня 2019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 w:rsidR="00AE6C69">
        <w:rPr>
          <w:rFonts w:ascii="Arial" w:hAnsi="Arial" w:cs="Arial"/>
          <w:sz w:val="24"/>
          <w:szCs w:val="24"/>
        </w:rPr>
        <w:t>де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 xml:space="preserve">, порядке его формирования и использования, </w:t>
      </w:r>
      <w:r w:rsidR="00333102" w:rsidRPr="002F5D36">
        <w:rPr>
          <w:rFonts w:ascii="Arial" w:hAnsi="Arial" w:cs="Arial"/>
          <w:sz w:val="24"/>
          <w:szCs w:val="24"/>
        </w:rPr>
        <w:t>утвер</w:t>
      </w:r>
      <w:r w:rsidRPr="002F5D36">
        <w:rPr>
          <w:rFonts w:ascii="Arial" w:hAnsi="Arial" w:cs="Arial"/>
          <w:sz w:val="24"/>
          <w:szCs w:val="24"/>
        </w:rPr>
        <w:t>жд</w:t>
      </w:r>
      <w:r w:rsidR="002F5D36" w:rsidRPr="002F5D36">
        <w:rPr>
          <w:rFonts w:ascii="Arial" w:hAnsi="Arial" w:cs="Arial"/>
          <w:sz w:val="24"/>
          <w:szCs w:val="24"/>
        </w:rPr>
        <w:t>енного решением Думы Кумарейского</w:t>
      </w:r>
      <w:r w:rsidRPr="002F5D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5D36" w:rsidRPr="002F5D36">
        <w:rPr>
          <w:rFonts w:ascii="Arial" w:hAnsi="Arial" w:cs="Arial"/>
          <w:sz w:val="24"/>
          <w:szCs w:val="24"/>
        </w:rPr>
        <w:t xml:space="preserve"> от 30.11.2013 г. № 15/7</w:t>
      </w:r>
    </w:p>
    <w:p w:rsidR="00333102" w:rsidRPr="00333102" w:rsidRDefault="00295AA6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B00533">
        <w:rPr>
          <w:rFonts w:ascii="Arial" w:hAnsi="Arial" w:cs="Arial"/>
          <w:sz w:val="24"/>
          <w:szCs w:val="24"/>
        </w:rPr>
        <w:t>рифов с 01.07.2019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 xml:space="preserve">асходы по </w:t>
      </w:r>
      <w:r w:rsidR="00B00533">
        <w:rPr>
          <w:rFonts w:ascii="Arial" w:hAnsi="Arial" w:cs="Arial"/>
          <w:sz w:val="24"/>
          <w:szCs w:val="24"/>
        </w:rPr>
        <w:t>оплате коммунальных услуг в 2020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6C3AE2">
        <w:rPr>
          <w:rFonts w:ascii="Arial" w:hAnsi="Arial" w:cs="Arial"/>
          <w:sz w:val="24"/>
          <w:szCs w:val="24"/>
        </w:rPr>
        <w:t>оплату коммунальных услуг в 2020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B00533">
        <w:rPr>
          <w:rFonts w:ascii="Arial" w:hAnsi="Arial" w:cs="Arial"/>
          <w:sz w:val="24"/>
          <w:szCs w:val="24"/>
        </w:rPr>
        <w:t>четом роста тарифов с 01.07.2019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среднегодового </w:t>
      </w:r>
      <w:r w:rsidR="00B00533">
        <w:rPr>
          <w:rFonts w:ascii="Arial" w:hAnsi="Arial" w:cs="Arial"/>
          <w:sz w:val="24"/>
          <w:szCs w:val="24"/>
        </w:rPr>
        <w:t>роста тарифов в 2020</w:t>
      </w:r>
      <w:r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B00533">
        <w:rPr>
          <w:rFonts w:ascii="Arial" w:hAnsi="Arial" w:cs="Arial"/>
          <w:sz w:val="24"/>
          <w:szCs w:val="24"/>
        </w:rPr>
        <w:t xml:space="preserve"> 2021-2022 годы определены на уровне 2020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B00533">
        <w:rPr>
          <w:rFonts w:ascii="Arial" w:hAnsi="Arial" w:cs="Arial"/>
          <w:sz w:val="24"/>
          <w:szCs w:val="24"/>
        </w:rPr>
        <w:t>читываются исходя из уровня 2019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>среднегодового количества почтовых отправлений с учетом необходимости минимизации указанных расхо</w:t>
      </w:r>
      <w:r w:rsidR="009314A9">
        <w:rPr>
          <w:rFonts w:ascii="Arial" w:hAnsi="Arial" w:cs="Arial"/>
          <w:sz w:val="24"/>
          <w:szCs w:val="24"/>
        </w:rPr>
        <w:t>дов.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B00533">
        <w:rPr>
          <w:rFonts w:ascii="Arial" w:hAnsi="Arial" w:cs="Arial"/>
          <w:sz w:val="24"/>
          <w:szCs w:val="24"/>
        </w:rPr>
        <w:t>ии рассчитывается на уровне 2019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6959A8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B00533">
        <w:rPr>
          <w:rFonts w:ascii="Arial" w:hAnsi="Arial" w:cs="Arial"/>
          <w:sz w:val="24"/>
          <w:szCs w:val="24"/>
        </w:rPr>
        <w:t xml:space="preserve"> цели планируется на уровне 2019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sectPr w:rsidR="00333102" w:rsidRPr="00333102" w:rsidSect="004E4E29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F3" w:rsidRDefault="00A75FF3" w:rsidP="004E4E29">
      <w:pPr>
        <w:spacing w:after="0" w:line="240" w:lineRule="auto"/>
      </w:pPr>
      <w:r>
        <w:separator/>
      </w:r>
    </w:p>
  </w:endnote>
  <w:endnote w:type="continuationSeparator" w:id="0">
    <w:p w:rsidR="00A75FF3" w:rsidRDefault="00A75FF3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F3" w:rsidRDefault="00A75FF3" w:rsidP="004E4E29">
      <w:pPr>
        <w:spacing w:after="0" w:line="240" w:lineRule="auto"/>
      </w:pPr>
      <w:r>
        <w:separator/>
      </w:r>
    </w:p>
  </w:footnote>
  <w:footnote w:type="continuationSeparator" w:id="0">
    <w:p w:rsidR="00A75FF3" w:rsidRDefault="00A75FF3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2" w:rsidRPr="008674D0" w:rsidRDefault="00333102" w:rsidP="00867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657C1"/>
    <w:rsid w:val="000E3FE4"/>
    <w:rsid w:val="001645F2"/>
    <w:rsid w:val="001A0BBC"/>
    <w:rsid w:val="001C0E20"/>
    <w:rsid w:val="001F5989"/>
    <w:rsid w:val="00226C56"/>
    <w:rsid w:val="002540ED"/>
    <w:rsid w:val="002946D2"/>
    <w:rsid w:val="00295AA6"/>
    <w:rsid w:val="002D7B64"/>
    <w:rsid w:val="002E4F00"/>
    <w:rsid w:val="002F5D36"/>
    <w:rsid w:val="00333102"/>
    <w:rsid w:val="00333A48"/>
    <w:rsid w:val="00344E7E"/>
    <w:rsid w:val="0039203A"/>
    <w:rsid w:val="003A01B6"/>
    <w:rsid w:val="003B17BA"/>
    <w:rsid w:val="0043006F"/>
    <w:rsid w:val="00465590"/>
    <w:rsid w:val="004E4E29"/>
    <w:rsid w:val="00571103"/>
    <w:rsid w:val="005D6723"/>
    <w:rsid w:val="005E7737"/>
    <w:rsid w:val="006111E2"/>
    <w:rsid w:val="0066028C"/>
    <w:rsid w:val="006959A8"/>
    <w:rsid w:val="006C3AE2"/>
    <w:rsid w:val="00824909"/>
    <w:rsid w:val="008674D0"/>
    <w:rsid w:val="008D5205"/>
    <w:rsid w:val="008F5DB1"/>
    <w:rsid w:val="009314A9"/>
    <w:rsid w:val="009317C6"/>
    <w:rsid w:val="00A54DA6"/>
    <w:rsid w:val="00A75FF3"/>
    <w:rsid w:val="00AE6C69"/>
    <w:rsid w:val="00B00533"/>
    <w:rsid w:val="00B162D5"/>
    <w:rsid w:val="00B65DEC"/>
    <w:rsid w:val="00BB3266"/>
    <w:rsid w:val="00C42B84"/>
    <w:rsid w:val="00C71CC3"/>
    <w:rsid w:val="00C77B39"/>
    <w:rsid w:val="00CD763B"/>
    <w:rsid w:val="00CE3F88"/>
    <w:rsid w:val="00D119E3"/>
    <w:rsid w:val="00D66481"/>
    <w:rsid w:val="00E31501"/>
    <w:rsid w:val="00E34B71"/>
    <w:rsid w:val="00E81CBB"/>
    <w:rsid w:val="00EA5301"/>
    <w:rsid w:val="00F01660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518-5BB0-4BBE-BE3C-19E5173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29</cp:revision>
  <cp:lastPrinted>2019-11-07T08:15:00Z</cp:lastPrinted>
  <dcterms:created xsi:type="dcterms:W3CDTF">2017-11-16T01:40:00Z</dcterms:created>
  <dcterms:modified xsi:type="dcterms:W3CDTF">2021-02-17T07:28:00Z</dcterms:modified>
</cp:coreProperties>
</file>