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42D" w:rsidRPr="008A0DF8" w:rsidRDefault="00DF0792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8A0DF8">
        <w:rPr>
          <w:rFonts w:ascii="Arial" w:eastAsia="Calibri" w:hAnsi="Arial" w:cs="Arial"/>
          <w:b/>
          <w:sz w:val="32"/>
          <w:szCs w:val="24"/>
        </w:rPr>
        <w:t xml:space="preserve"> </w:t>
      </w:r>
      <w:r w:rsidR="00886050">
        <w:rPr>
          <w:rFonts w:ascii="Arial" w:eastAsia="Calibri" w:hAnsi="Arial" w:cs="Arial"/>
          <w:b/>
          <w:sz w:val="32"/>
          <w:szCs w:val="24"/>
        </w:rPr>
        <w:t>2</w:t>
      </w:r>
      <w:r w:rsidR="002500F6">
        <w:rPr>
          <w:rFonts w:ascii="Arial" w:eastAsia="Calibri" w:hAnsi="Arial" w:cs="Arial"/>
          <w:b/>
          <w:sz w:val="32"/>
          <w:szCs w:val="24"/>
        </w:rPr>
        <w:t>9</w:t>
      </w:r>
      <w:r w:rsidRPr="008A0DF8">
        <w:rPr>
          <w:rFonts w:ascii="Arial" w:eastAsia="Calibri" w:hAnsi="Arial" w:cs="Arial"/>
          <w:b/>
          <w:sz w:val="32"/>
          <w:szCs w:val="24"/>
        </w:rPr>
        <w:t>.</w:t>
      </w:r>
      <w:r w:rsidR="00A45266">
        <w:rPr>
          <w:rFonts w:ascii="Arial" w:eastAsia="Calibri" w:hAnsi="Arial" w:cs="Arial"/>
          <w:b/>
          <w:sz w:val="32"/>
          <w:szCs w:val="24"/>
        </w:rPr>
        <w:t>0</w:t>
      </w:r>
      <w:r w:rsidR="00886050">
        <w:rPr>
          <w:rFonts w:ascii="Arial" w:eastAsia="Calibri" w:hAnsi="Arial" w:cs="Arial"/>
          <w:b/>
          <w:sz w:val="32"/>
          <w:szCs w:val="24"/>
        </w:rPr>
        <w:t>3</w:t>
      </w:r>
      <w:r w:rsidRPr="008A0DF8">
        <w:rPr>
          <w:rFonts w:ascii="Arial" w:eastAsia="Calibri" w:hAnsi="Arial" w:cs="Arial"/>
          <w:b/>
          <w:sz w:val="32"/>
          <w:szCs w:val="24"/>
        </w:rPr>
        <w:t>.201</w:t>
      </w:r>
      <w:r w:rsidR="00886050">
        <w:rPr>
          <w:rFonts w:ascii="Arial" w:eastAsia="Calibri" w:hAnsi="Arial" w:cs="Arial"/>
          <w:b/>
          <w:sz w:val="32"/>
          <w:szCs w:val="24"/>
        </w:rPr>
        <w:t>8</w:t>
      </w:r>
      <w:r w:rsidRPr="008A0DF8">
        <w:rPr>
          <w:rFonts w:ascii="Arial" w:eastAsia="Calibri" w:hAnsi="Arial" w:cs="Arial"/>
          <w:b/>
          <w:sz w:val="32"/>
          <w:szCs w:val="24"/>
        </w:rPr>
        <w:t xml:space="preserve"> г. № </w:t>
      </w:r>
      <w:r w:rsidR="00886050">
        <w:rPr>
          <w:rFonts w:ascii="Arial" w:eastAsia="Calibri" w:hAnsi="Arial" w:cs="Arial"/>
          <w:b/>
          <w:sz w:val="32"/>
          <w:szCs w:val="24"/>
        </w:rPr>
        <w:t>0</w:t>
      </w:r>
      <w:r w:rsidR="002500F6">
        <w:rPr>
          <w:rFonts w:ascii="Arial" w:eastAsia="Calibri" w:hAnsi="Arial" w:cs="Arial"/>
          <w:b/>
          <w:sz w:val="32"/>
          <w:szCs w:val="24"/>
        </w:rPr>
        <w:t>8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8A0DF8">
        <w:rPr>
          <w:rFonts w:ascii="Arial" w:eastAsia="Calibri" w:hAnsi="Arial" w:cs="Arial"/>
          <w:b/>
          <w:sz w:val="32"/>
          <w:szCs w:val="24"/>
        </w:rPr>
        <w:t>РОССИЙСКАЯ ФЕДЕРАЦИЯ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560D8B">
        <w:rPr>
          <w:rFonts w:ascii="Arial" w:eastAsia="Calibri" w:hAnsi="Arial" w:cs="Arial"/>
          <w:b/>
          <w:caps/>
          <w:sz w:val="32"/>
          <w:szCs w:val="24"/>
        </w:rPr>
        <w:t>ИРКУТСК</w:t>
      </w:r>
      <w:r w:rsidR="00560D8B" w:rsidRPr="00560D8B">
        <w:rPr>
          <w:rFonts w:ascii="Arial" w:eastAsia="Calibri" w:hAnsi="Arial" w:cs="Arial"/>
          <w:b/>
          <w:caps/>
          <w:sz w:val="32"/>
          <w:szCs w:val="24"/>
        </w:rPr>
        <w:t>а</w:t>
      </w:r>
      <w:r w:rsidRPr="00560D8B">
        <w:rPr>
          <w:rFonts w:ascii="Arial" w:eastAsia="Calibri" w:hAnsi="Arial" w:cs="Arial"/>
          <w:b/>
          <w:caps/>
          <w:sz w:val="32"/>
          <w:szCs w:val="24"/>
        </w:rPr>
        <w:t>Я</w:t>
      </w:r>
      <w:r w:rsidRPr="008A0DF8">
        <w:rPr>
          <w:rFonts w:ascii="Arial" w:eastAsia="Calibri" w:hAnsi="Arial" w:cs="Arial"/>
          <w:b/>
          <w:sz w:val="32"/>
          <w:szCs w:val="24"/>
        </w:rPr>
        <w:t xml:space="preserve"> ОБЛАСТЬ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8A0DF8">
        <w:rPr>
          <w:rFonts w:ascii="Arial" w:eastAsia="Calibri" w:hAnsi="Arial" w:cs="Arial"/>
          <w:b/>
          <w:sz w:val="32"/>
          <w:szCs w:val="24"/>
        </w:rPr>
        <w:t>БАЛАГАНСКИЙ РАЙОН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8A0DF8">
        <w:rPr>
          <w:rFonts w:ascii="Arial" w:eastAsia="Calibri" w:hAnsi="Arial" w:cs="Arial"/>
          <w:b/>
          <w:sz w:val="32"/>
          <w:szCs w:val="24"/>
        </w:rPr>
        <w:t xml:space="preserve">АДМИНИСТРАЦИЯ                                                                                                                   </w:t>
      </w:r>
      <w:r w:rsidR="0056459E">
        <w:rPr>
          <w:rFonts w:ascii="Arial" w:eastAsia="Calibri" w:hAnsi="Arial" w:cs="Arial"/>
          <w:b/>
          <w:caps/>
          <w:sz w:val="32"/>
          <w:szCs w:val="24"/>
        </w:rPr>
        <w:t>КуМАРЕЙСКОГО</w:t>
      </w:r>
      <w:r w:rsidRPr="008A0DF8">
        <w:rPr>
          <w:rFonts w:ascii="Arial" w:eastAsia="Calibri" w:hAnsi="Arial" w:cs="Arial"/>
          <w:b/>
          <w:sz w:val="32"/>
          <w:szCs w:val="24"/>
        </w:rPr>
        <w:t xml:space="preserve"> МУНИЦИПАЛЬНОГО ОБРАЗОВАНИЯ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4"/>
        </w:rPr>
      </w:pPr>
      <w:r w:rsidRPr="008A0DF8">
        <w:rPr>
          <w:rFonts w:ascii="Arial" w:eastAsia="Calibri" w:hAnsi="Arial" w:cs="Arial"/>
          <w:b/>
          <w:sz w:val="32"/>
          <w:szCs w:val="24"/>
        </w:rPr>
        <w:t>РАСПОРЯЖЕНИЕ</w:t>
      </w:r>
    </w:p>
    <w:p w:rsidR="00F2442D" w:rsidRPr="008A0DF8" w:rsidRDefault="00F2442D" w:rsidP="00AB1E49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2442D" w:rsidRPr="008A0DF8" w:rsidRDefault="002500F6" w:rsidP="00AB1E49">
      <w:pPr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26"/>
        </w:rPr>
      </w:pPr>
      <w:r>
        <w:rPr>
          <w:rFonts w:ascii="Arial" w:eastAsia="Calibri" w:hAnsi="Arial" w:cs="Arial"/>
          <w:b/>
          <w:caps/>
          <w:sz w:val="32"/>
          <w:szCs w:val="32"/>
        </w:rPr>
        <w:t>об утверждении плана мероприятий направленных на приведение качества питьевой воды в соответствии с установленными требованиями на территории кумарейского мунциципального образования</w:t>
      </w:r>
      <w:r w:rsidR="000A4987">
        <w:rPr>
          <w:rFonts w:ascii="Arial" w:eastAsia="Calibri" w:hAnsi="Arial" w:cs="Arial"/>
          <w:b/>
          <w:caps/>
          <w:sz w:val="32"/>
          <w:szCs w:val="32"/>
        </w:rPr>
        <w:t xml:space="preserve"> на 2018 год</w:t>
      </w:r>
    </w:p>
    <w:p w:rsidR="00F2442D" w:rsidRPr="008A0DF8" w:rsidRDefault="00F2442D" w:rsidP="00AB1E49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524390" w:rsidRDefault="0008469E" w:rsidP="00545E7A">
      <w:pPr>
        <w:pStyle w:val="ConsPlusNonformat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2500F6">
        <w:rPr>
          <w:rFonts w:ascii="Arial" w:eastAsia="Calibri" w:hAnsi="Arial" w:cs="Arial"/>
          <w:sz w:val="24"/>
          <w:szCs w:val="24"/>
        </w:rPr>
        <w:t>Во исполнении распоряжения мэра Балаганского района от 13 марта 2018 г. № 74</w:t>
      </w:r>
    </w:p>
    <w:p w:rsidR="00865D53" w:rsidRPr="002500F6" w:rsidRDefault="002500F6" w:rsidP="00524390">
      <w:pPr>
        <w:pStyle w:val="ConsPlusNonformat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Утвердить план мероприятий, направленных на приведения качества питьевой воды в соответствии с установленными требованиями </w:t>
      </w:r>
      <w:r w:rsidR="00E06B08">
        <w:rPr>
          <w:rFonts w:ascii="Arial" w:eastAsia="Calibri" w:hAnsi="Arial" w:cs="Arial"/>
          <w:sz w:val="24"/>
          <w:szCs w:val="24"/>
        </w:rPr>
        <w:t xml:space="preserve">на территории Кумарейского </w:t>
      </w:r>
      <w:bookmarkStart w:id="0" w:name="_GoBack"/>
      <w:bookmarkEnd w:id="0"/>
      <w:r w:rsidR="00E06B08">
        <w:rPr>
          <w:rFonts w:ascii="Arial" w:eastAsia="Calibri" w:hAnsi="Arial" w:cs="Arial"/>
          <w:sz w:val="24"/>
          <w:szCs w:val="24"/>
        </w:rPr>
        <w:t xml:space="preserve">муниципального образования на 2018 год </w:t>
      </w:r>
      <w:r>
        <w:rPr>
          <w:rFonts w:ascii="Arial" w:eastAsia="Calibri" w:hAnsi="Arial" w:cs="Arial"/>
          <w:sz w:val="24"/>
          <w:szCs w:val="24"/>
        </w:rPr>
        <w:t>(приложение 1);</w:t>
      </w:r>
    </w:p>
    <w:p w:rsidR="002500F6" w:rsidRPr="002500F6" w:rsidRDefault="002500F6" w:rsidP="002500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00F6">
        <w:rPr>
          <w:rFonts w:ascii="Arial" w:hAnsi="Arial" w:cs="Arial"/>
          <w:sz w:val="24"/>
          <w:szCs w:val="24"/>
        </w:rPr>
        <w:t>Опубликовать настоящее постановление в газете «Кумарейский Вестник» и на официальном сайте Кумарейского муниципального образования в сети «Интернет»</w:t>
      </w:r>
      <w:r>
        <w:rPr>
          <w:rFonts w:ascii="Arial" w:hAnsi="Arial" w:cs="Arial"/>
          <w:sz w:val="24"/>
          <w:szCs w:val="24"/>
        </w:rPr>
        <w:t>;</w:t>
      </w:r>
    </w:p>
    <w:p w:rsidR="002500F6" w:rsidRPr="002500F6" w:rsidRDefault="002500F6" w:rsidP="002500F6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500F6">
        <w:rPr>
          <w:rFonts w:ascii="Arial" w:eastAsia="Times New Roman" w:hAnsi="Arial" w:cs="Arial"/>
          <w:sz w:val="24"/>
          <w:szCs w:val="24"/>
        </w:rPr>
        <w:t>Контроль за исполнением настоящего распоряжения оставляю за собой.</w:t>
      </w:r>
    </w:p>
    <w:p w:rsidR="002500F6" w:rsidRPr="002500F6" w:rsidRDefault="002500F6" w:rsidP="002500F6">
      <w:pPr>
        <w:shd w:val="clear" w:color="auto" w:fill="FFFFFF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2500F6" w:rsidRPr="00886050" w:rsidRDefault="002500F6" w:rsidP="002500F6">
      <w:pPr>
        <w:pStyle w:val="ConsPlusNonformat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2442D" w:rsidRPr="00545E7A" w:rsidRDefault="00F2442D" w:rsidP="00545E7A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53DD7" w:rsidRPr="008A0DF8" w:rsidRDefault="00653DD7" w:rsidP="00AB1E49">
      <w:pPr>
        <w:spacing w:after="0" w:line="240" w:lineRule="auto"/>
        <w:jc w:val="both"/>
        <w:rPr>
          <w:rFonts w:ascii="Arial" w:eastAsia="Calibri" w:hAnsi="Arial" w:cs="Arial"/>
          <w:sz w:val="26"/>
          <w:szCs w:val="26"/>
        </w:rPr>
      </w:pPr>
    </w:p>
    <w:p w:rsidR="00681EEE" w:rsidRPr="002D5095" w:rsidRDefault="00AB1E49" w:rsidP="00AB1E49">
      <w:pPr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  <w:r w:rsidRPr="002D5095">
        <w:rPr>
          <w:rFonts w:ascii="Arial" w:eastAsia="Calibri" w:hAnsi="Arial" w:cs="Arial"/>
          <w:sz w:val="24"/>
          <w:szCs w:val="26"/>
        </w:rPr>
        <w:t>Глава</w:t>
      </w:r>
      <w:r w:rsidR="00F2442D" w:rsidRPr="002D5095">
        <w:rPr>
          <w:rFonts w:ascii="Arial" w:eastAsia="Calibri" w:hAnsi="Arial" w:cs="Arial"/>
          <w:sz w:val="24"/>
          <w:szCs w:val="26"/>
        </w:rPr>
        <w:t xml:space="preserve"> </w:t>
      </w:r>
      <w:r w:rsidR="00681EEE" w:rsidRPr="002D5095">
        <w:rPr>
          <w:rFonts w:ascii="Arial" w:eastAsia="Calibri" w:hAnsi="Arial" w:cs="Arial"/>
          <w:sz w:val="24"/>
          <w:szCs w:val="26"/>
        </w:rPr>
        <w:t xml:space="preserve">Кумарейского </w:t>
      </w:r>
    </w:p>
    <w:p w:rsidR="00F2442D" w:rsidRDefault="00F2442D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  <w:r w:rsidRPr="002D5095">
        <w:rPr>
          <w:rFonts w:ascii="Arial" w:eastAsia="Calibri" w:hAnsi="Arial" w:cs="Arial"/>
          <w:sz w:val="24"/>
          <w:szCs w:val="26"/>
        </w:rPr>
        <w:t>муниципального образования</w:t>
      </w:r>
      <w:r w:rsidR="00865D53">
        <w:rPr>
          <w:rFonts w:ascii="Arial" w:eastAsia="Calibri" w:hAnsi="Arial" w:cs="Arial"/>
          <w:sz w:val="24"/>
          <w:szCs w:val="26"/>
        </w:rPr>
        <w:t>:</w:t>
      </w:r>
      <w:r w:rsidR="002E76E2" w:rsidRPr="002D5095">
        <w:rPr>
          <w:rFonts w:ascii="Arial" w:eastAsia="Calibri" w:hAnsi="Arial" w:cs="Arial"/>
          <w:sz w:val="24"/>
          <w:szCs w:val="26"/>
        </w:rPr>
        <w:t xml:space="preserve">                </w:t>
      </w:r>
      <w:r w:rsidR="00AB1E49" w:rsidRPr="002D5095">
        <w:rPr>
          <w:rFonts w:ascii="Arial" w:eastAsia="Calibri" w:hAnsi="Arial" w:cs="Arial"/>
          <w:sz w:val="24"/>
          <w:szCs w:val="26"/>
        </w:rPr>
        <w:t xml:space="preserve">            </w:t>
      </w:r>
      <w:r w:rsidR="002D5095">
        <w:rPr>
          <w:rFonts w:ascii="Arial" w:eastAsia="Calibri" w:hAnsi="Arial" w:cs="Arial"/>
          <w:sz w:val="24"/>
          <w:szCs w:val="26"/>
        </w:rPr>
        <w:t xml:space="preserve">              </w:t>
      </w:r>
      <w:r w:rsidR="00AB1E49" w:rsidRPr="002D5095">
        <w:rPr>
          <w:rFonts w:ascii="Arial" w:eastAsia="Calibri" w:hAnsi="Arial" w:cs="Arial"/>
          <w:sz w:val="24"/>
          <w:szCs w:val="26"/>
        </w:rPr>
        <w:t xml:space="preserve">               </w:t>
      </w:r>
      <w:r w:rsidR="00681EEE" w:rsidRPr="002D5095">
        <w:rPr>
          <w:rFonts w:ascii="Arial" w:eastAsia="Calibri" w:hAnsi="Arial" w:cs="Arial"/>
          <w:sz w:val="24"/>
          <w:szCs w:val="26"/>
        </w:rPr>
        <w:t xml:space="preserve">    </w:t>
      </w:r>
      <w:r w:rsidR="00AB1E49" w:rsidRPr="002D5095">
        <w:rPr>
          <w:rFonts w:ascii="Arial" w:eastAsia="Calibri" w:hAnsi="Arial" w:cs="Arial"/>
          <w:sz w:val="24"/>
          <w:szCs w:val="26"/>
        </w:rPr>
        <w:t>В. К. Савинов</w:t>
      </w:r>
    </w:p>
    <w:p w:rsidR="00865D53" w:rsidRDefault="00865D53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865D53" w:rsidRDefault="00865D53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865D53" w:rsidRDefault="00865D53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865D53" w:rsidRDefault="00865D53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2500F6">
      <w:pPr>
        <w:tabs>
          <w:tab w:val="left" w:pos="686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Приложение 1</w:t>
      </w:r>
    </w:p>
    <w:p w:rsidR="002500F6" w:rsidRDefault="002500F6" w:rsidP="002500F6">
      <w:pPr>
        <w:tabs>
          <w:tab w:val="left" w:pos="686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 xml:space="preserve">к распоряжению Главы Кумарейского </w:t>
      </w:r>
    </w:p>
    <w:p w:rsidR="002500F6" w:rsidRDefault="002500F6" w:rsidP="002500F6">
      <w:pPr>
        <w:tabs>
          <w:tab w:val="left" w:pos="686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муниципального образования</w:t>
      </w:r>
    </w:p>
    <w:p w:rsidR="002500F6" w:rsidRPr="002500F6" w:rsidRDefault="002500F6" w:rsidP="002500F6">
      <w:pPr>
        <w:tabs>
          <w:tab w:val="left" w:pos="6865"/>
        </w:tabs>
        <w:spacing w:after="0" w:line="240" w:lineRule="auto"/>
        <w:jc w:val="right"/>
        <w:rPr>
          <w:rFonts w:ascii="Courier New" w:eastAsia="Calibri" w:hAnsi="Courier New" w:cs="Courier New"/>
        </w:rPr>
      </w:pPr>
      <w:r>
        <w:rPr>
          <w:rFonts w:ascii="Courier New" w:eastAsia="Calibri" w:hAnsi="Courier New" w:cs="Courier New"/>
        </w:rPr>
        <w:t>от 29 марта 2018 г. № 08</w:t>
      </w: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AB1E49">
      <w:pPr>
        <w:tabs>
          <w:tab w:val="left" w:pos="6865"/>
        </w:tabs>
        <w:spacing w:after="0" w:line="240" w:lineRule="auto"/>
        <w:jc w:val="both"/>
        <w:rPr>
          <w:rFonts w:ascii="Arial" w:eastAsia="Calibri" w:hAnsi="Arial" w:cs="Arial"/>
          <w:sz w:val="24"/>
          <w:szCs w:val="26"/>
        </w:rPr>
      </w:pPr>
    </w:p>
    <w:p w:rsidR="002500F6" w:rsidRDefault="002500F6" w:rsidP="002500F6">
      <w:pPr>
        <w:tabs>
          <w:tab w:val="left" w:pos="6865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2500F6">
        <w:rPr>
          <w:rFonts w:ascii="Arial" w:eastAsia="Calibri" w:hAnsi="Arial" w:cs="Arial"/>
          <w:b/>
          <w:caps/>
          <w:sz w:val="30"/>
          <w:szCs w:val="30"/>
        </w:rPr>
        <w:t xml:space="preserve">план мероприятий </w:t>
      </w:r>
    </w:p>
    <w:p w:rsidR="000A4987" w:rsidRDefault="002500F6" w:rsidP="002500F6">
      <w:pPr>
        <w:tabs>
          <w:tab w:val="left" w:pos="6865"/>
        </w:tabs>
        <w:spacing w:after="0" w:line="240" w:lineRule="auto"/>
        <w:jc w:val="center"/>
        <w:rPr>
          <w:rFonts w:ascii="Arial" w:eastAsia="Calibri" w:hAnsi="Arial" w:cs="Arial"/>
          <w:b/>
          <w:caps/>
          <w:sz w:val="30"/>
          <w:szCs w:val="30"/>
        </w:rPr>
      </w:pPr>
      <w:r w:rsidRPr="002500F6">
        <w:rPr>
          <w:rFonts w:ascii="Arial" w:eastAsia="Calibri" w:hAnsi="Arial" w:cs="Arial"/>
          <w:b/>
          <w:caps/>
          <w:sz w:val="30"/>
          <w:szCs w:val="30"/>
        </w:rPr>
        <w:t>направленных на приведение качества питьевой воды в соответствии с установленными требованиями на территории кумарейского мунциципального образования</w:t>
      </w:r>
    </w:p>
    <w:p w:rsidR="000A4987" w:rsidRDefault="000A4987" w:rsidP="002500F6">
      <w:pPr>
        <w:tabs>
          <w:tab w:val="left" w:pos="6865"/>
        </w:tabs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caps/>
          <w:sz w:val="30"/>
          <w:szCs w:val="30"/>
        </w:rPr>
        <w:t>на 2018 год</w:t>
      </w:r>
    </w:p>
    <w:p w:rsidR="000A4987" w:rsidRPr="000A4987" w:rsidRDefault="000A4987" w:rsidP="000A4987">
      <w:pPr>
        <w:rPr>
          <w:rFonts w:ascii="Arial" w:eastAsia="Calibri" w:hAnsi="Arial" w:cs="Arial"/>
          <w:sz w:val="30"/>
          <w:szCs w:val="3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7"/>
        <w:gridCol w:w="2995"/>
        <w:gridCol w:w="1577"/>
        <w:gridCol w:w="1933"/>
        <w:gridCol w:w="2301"/>
      </w:tblGrid>
      <w:tr w:rsidR="000A4987" w:rsidRPr="000A4987" w:rsidTr="00E51C86">
        <w:tc>
          <w:tcPr>
            <w:tcW w:w="657" w:type="dxa"/>
          </w:tcPr>
          <w:p w:rsidR="000A4987" w:rsidRDefault="000A4987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 xml:space="preserve">№ </w:t>
            </w:r>
          </w:p>
          <w:p w:rsidR="000A4987" w:rsidRPr="000A4987" w:rsidRDefault="000A4987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п/п</w:t>
            </w:r>
          </w:p>
        </w:tc>
        <w:tc>
          <w:tcPr>
            <w:tcW w:w="2995" w:type="dxa"/>
          </w:tcPr>
          <w:p w:rsidR="000A4987" w:rsidRPr="000A4987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Наименование мероприятия</w:t>
            </w:r>
            <w:r w:rsidR="000A4987">
              <w:rPr>
                <w:rFonts w:ascii="Courier New" w:eastAsia="Calibri" w:hAnsi="Courier New" w:cs="Courier New"/>
              </w:rPr>
              <w:t xml:space="preserve"> </w:t>
            </w:r>
            <w:r>
              <w:rPr>
                <w:rFonts w:ascii="Courier New" w:eastAsia="Calibri" w:hAnsi="Courier New" w:cs="Courier New"/>
              </w:rPr>
              <w:t xml:space="preserve"> </w:t>
            </w:r>
          </w:p>
        </w:tc>
        <w:tc>
          <w:tcPr>
            <w:tcW w:w="1577" w:type="dxa"/>
          </w:tcPr>
          <w:p w:rsidR="000A4987" w:rsidRDefault="000A4987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Количество</w:t>
            </w:r>
          </w:p>
          <w:p w:rsidR="000A4987" w:rsidRPr="000A4987" w:rsidRDefault="000A4987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(объём) услуг</w:t>
            </w:r>
          </w:p>
        </w:tc>
        <w:tc>
          <w:tcPr>
            <w:tcW w:w="1933" w:type="dxa"/>
          </w:tcPr>
          <w:p w:rsidR="000A4987" w:rsidRDefault="000A4987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Периодичность</w:t>
            </w:r>
          </w:p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0A4987">
              <w:rPr>
                <w:rFonts w:ascii="Courier New" w:eastAsia="Calibri" w:hAnsi="Courier New" w:cs="Courier New"/>
              </w:rPr>
              <w:t>казания услуг</w:t>
            </w:r>
          </w:p>
        </w:tc>
        <w:tc>
          <w:tcPr>
            <w:tcW w:w="2301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О</w:t>
            </w:r>
            <w:r w:rsidR="000A4987">
              <w:rPr>
                <w:rFonts w:ascii="Courier New" w:eastAsia="Calibri" w:hAnsi="Courier New" w:cs="Courier New"/>
              </w:rPr>
              <w:t>тветственный</w:t>
            </w:r>
          </w:p>
        </w:tc>
      </w:tr>
      <w:tr w:rsidR="000A4987" w:rsidRPr="000A4987" w:rsidTr="00E51C86">
        <w:tc>
          <w:tcPr>
            <w:tcW w:w="657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</w:t>
            </w:r>
          </w:p>
        </w:tc>
        <w:tc>
          <w:tcPr>
            <w:tcW w:w="2995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Исследование воды на санитарно-гигиенические показатели</w:t>
            </w:r>
          </w:p>
        </w:tc>
        <w:tc>
          <w:tcPr>
            <w:tcW w:w="1577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 проб</w:t>
            </w:r>
          </w:p>
        </w:tc>
        <w:tc>
          <w:tcPr>
            <w:tcW w:w="1933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ежеквартально</w:t>
            </w:r>
          </w:p>
        </w:tc>
        <w:tc>
          <w:tcPr>
            <w:tcW w:w="2301" w:type="dxa"/>
          </w:tcPr>
          <w:p w:rsidR="000A4987" w:rsidRPr="000A4987" w:rsidRDefault="00E51C86" w:rsidP="000A4987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Кумарейского МО</w:t>
            </w:r>
          </w:p>
        </w:tc>
      </w:tr>
      <w:tr w:rsidR="00E51C86" w:rsidRPr="000A4987" w:rsidTr="00E51C86">
        <w:tc>
          <w:tcPr>
            <w:tcW w:w="657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</w:t>
            </w:r>
          </w:p>
        </w:tc>
        <w:tc>
          <w:tcPr>
            <w:tcW w:w="2995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Исследование воды на микробиологические показатели</w:t>
            </w:r>
          </w:p>
        </w:tc>
        <w:tc>
          <w:tcPr>
            <w:tcW w:w="1577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12 проб</w:t>
            </w:r>
          </w:p>
        </w:tc>
        <w:tc>
          <w:tcPr>
            <w:tcW w:w="1933" w:type="dxa"/>
          </w:tcPr>
          <w:p w:rsidR="00E51C86" w:rsidRPr="000A4987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ежеквартально</w:t>
            </w:r>
          </w:p>
        </w:tc>
        <w:tc>
          <w:tcPr>
            <w:tcW w:w="2301" w:type="dxa"/>
          </w:tcPr>
          <w:p w:rsidR="00E51C86" w:rsidRPr="000A4987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Кумарейского МО</w:t>
            </w:r>
          </w:p>
        </w:tc>
      </w:tr>
      <w:tr w:rsidR="00E51C86" w:rsidRPr="000A4987" w:rsidTr="00E51C86">
        <w:tc>
          <w:tcPr>
            <w:tcW w:w="657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3</w:t>
            </w:r>
          </w:p>
        </w:tc>
        <w:tc>
          <w:tcPr>
            <w:tcW w:w="2995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Дезинфекция емкости</w:t>
            </w:r>
          </w:p>
        </w:tc>
        <w:tc>
          <w:tcPr>
            <w:tcW w:w="1577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7 900 л.</w:t>
            </w:r>
          </w:p>
        </w:tc>
        <w:tc>
          <w:tcPr>
            <w:tcW w:w="1933" w:type="dxa"/>
          </w:tcPr>
          <w:p w:rsidR="00E51C86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2-3 квартал 2018 г.</w:t>
            </w:r>
          </w:p>
        </w:tc>
        <w:tc>
          <w:tcPr>
            <w:tcW w:w="2301" w:type="dxa"/>
          </w:tcPr>
          <w:p w:rsidR="00E51C86" w:rsidRPr="000A4987" w:rsidRDefault="00E51C86" w:rsidP="00E51C86">
            <w:pPr>
              <w:rPr>
                <w:rFonts w:ascii="Courier New" w:eastAsia="Calibri" w:hAnsi="Courier New" w:cs="Courier New"/>
              </w:rPr>
            </w:pPr>
            <w:r>
              <w:rPr>
                <w:rFonts w:ascii="Courier New" w:eastAsia="Calibri" w:hAnsi="Courier New" w:cs="Courier New"/>
              </w:rPr>
              <w:t>Администрация Кумарейского МО</w:t>
            </w:r>
          </w:p>
        </w:tc>
      </w:tr>
    </w:tbl>
    <w:p w:rsidR="002500F6" w:rsidRPr="000A4987" w:rsidRDefault="002500F6" w:rsidP="000A4987">
      <w:pPr>
        <w:rPr>
          <w:rFonts w:ascii="Arial" w:eastAsia="Calibri" w:hAnsi="Arial" w:cs="Arial"/>
          <w:sz w:val="30"/>
          <w:szCs w:val="30"/>
        </w:rPr>
      </w:pPr>
    </w:p>
    <w:sectPr w:rsidR="002500F6" w:rsidRPr="000A4987" w:rsidSect="00F24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C142D"/>
    <w:multiLevelType w:val="hybridMultilevel"/>
    <w:tmpl w:val="822A0E48"/>
    <w:lvl w:ilvl="0" w:tplc="39606BC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D2D99"/>
    <w:multiLevelType w:val="hybridMultilevel"/>
    <w:tmpl w:val="54A0D7FC"/>
    <w:lvl w:ilvl="0" w:tplc="DC02EEB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65B1DCF"/>
    <w:multiLevelType w:val="hybridMultilevel"/>
    <w:tmpl w:val="7B784224"/>
    <w:lvl w:ilvl="0" w:tplc="2C34389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0A69"/>
    <w:rsid w:val="0005204D"/>
    <w:rsid w:val="000759B9"/>
    <w:rsid w:val="0008469E"/>
    <w:rsid w:val="000A4987"/>
    <w:rsid w:val="000D4267"/>
    <w:rsid w:val="000E758A"/>
    <w:rsid w:val="00155277"/>
    <w:rsid w:val="00222B43"/>
    <w:rsid w:val="002420B9"/>
    <w:rsid w:val="00244826"/>
    <w:rsid w:val="002500F6"/>
    <w:rsid w:val="002A6AA6"/>
    <w:rsid w:val="002D5095"/>
    <w:rsid w:val="002E2E71"/>
    <w:rsid w:val="002E76E2"/>
    <w:rsid w:val="00354BEB"/>
    <w:rsid w:val="003B5167"/>
    <w:rsid w:val="0040567E"/>
    <w:rsid w:val="00492193"/>
    <w:rsid w:val="00524390"/>
    <w:rsid w:val="00545E7A"/>
    <w:rsid w:val="00555141"/>
    <w:rsid w:val="00555930"/>
    <w:rsid w:val="00560D8B"/>
    <w:rsid w:val="0056459E"/>
    <w:rsid w:val="00564967"/>
    <w:rsid w:val="00616F85"/>
    <w:rsid w:val="00653DD7"/>
    <w:rsid w:val="00681EEE"/>
    <w:rsid w:val="00697B6A"/>
    <w:rsid w:val="006B25BB"/>
    <w:rsid w:val="007374C4"/>
    <w:rsid w:val="00762EE7"/>
    <w:rsid w:val="007F5559"/>
    <w:rsid w:val="00825C4F"/>
    <w:rsid w:val="00840C53"/>
    <w:rsid w:val="0084385B"/>
    <w:rsid w:val="00865D53"/>
    <w:rsid w:val="00886050"/>
    <w:rsid w:val="008A0DF8"/>
    <w:rsid w:val="008A1092"/>
    <w:rsid w:val="008D1FA6"/>
    <w:rsid w:val="00903DC7"/>
    <w:rsid w:val="009C1A98"/>
    <w:rsid w:val="00A25527"/>
    <w:rsid w:val="00A4222C"/>
    <w:rsid w:val="00A45266"/>
    <w:rsid w:val="00AB1E49"/>
    <w:rsid w:val="00AF5767"/>
    <w:rsid w:val="00B15766"/>
    <w:rsid w:val="00BA07C1"/>
    <w:rsid w:val="00D405FA"/>
    <w:rsid w:val="00DF0792"/>
    <w:rsid w:val="00E06B08"/>
    <w:rsid w:val="00E51C86"/>
    <w:rsid w:val="00EB0A69"/>
    <w:rsid w:val="00EC1133"/>
    <w:rsid w:val="00F2442D"/>
    <w:rsid w:val="00F75115"/>
    <w:rsid w:val="00FA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D7F43"/>
  <w15:docId w15:val="{BBD54A7F-A3B9-4F36-AD2F-EC43FE050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45E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6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500F6"/>
    <w:pPr>
      <w:ind w:left="720"/>
      <w:contextualSpacing/>
    </w:pPr>
  </w:style>
  <w:style w:type="table" w:styleId="a6">
    <w:name w:val="Table Grid"/>
    <w:basedOn w:val="a1"/>
    <w:uiPriority w:val="59"/>
    <w:rsid w:val="000A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бю</dc:creator>
  <cp:keywords/>
  <dc:description/>
  <cp:lastModifiedBy>kumareyka</cp:lastModifiedBy>
  <cp:revision>26</cp:revision>
  <cp:lastPrinted>2018-04-02T06:56:00Z</cp:lastPrinted>
  <dcterms:created xsi:type="dcterms:W3CDTF">2016-10-03T11:49:00Z</dcterms:created>
  <dcterms:modified xsi:type="dcterms:W3CDTF">2018-04-02T07:09:00Z</dcterms:modified>
</cp:coreProperties>
</file>